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  <w:r w:rsidR="009A3E39">
        <w:rPr>
          <w:rFonts w:ascii="Times New Roman" w:hAnsi="Times New Roman"/>
          <w:sz w:val="28"/>
          <w:szCs w:val="28"/>
        </w:rPr>
        <w:t xml:space="preserve">                         проект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B51B03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0</w:t>
      </w:r>
      <w:r w:rsidR="00D047D5">
        <w:rPr>
          <w:sz w:val="28"/>
          <w:szCs w:val="24"/>
        </w:rPr>
        <w:t>0.0</w:t>
      </w:r>
      <w:r>
        <w:rPr>
          <w:sz w:val="28"/>
          <w:szCs w:val="24"/>
        </w:rPr>
        <w:t>0</w:t>
      </w:r>
      <w:r w:rsidR="00D047D5">
        <w:rPr>
          <w:sz w:val="28"/>
          <w:szCs w:val="24"/>
        </w:rPr>
        <w:t>.</w:t>
      </w:r>
      <w:r>
        <w:rPr>
          <w:sz w:val="28"/>
          <w:szCs w:val="24"/>
        </w:rPr>
        <w:t>0000</w:t>
      </w:r>
      <w:r w:rsidR="00D047D5">
        <w:rPr>
          <w:sz w:val="28"/>
          <w:szCs w:val="24"/>
        </w:rPr>
        <w:t xml:space="preserve"> </w:t>
      </w:r>
      <w:r w:rsidR="00BA76F7" w:rsidRPr="00017516">
        <w:rPr>
          <w:sz w:val="28"/>
          <w:szCs w:val="24"/>
        </w:rPr>
        <w:t>г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proofErr w:type="gramStart"/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 w:rsidR="00D047D5">
        <w:rPr>
          <w:sz w:val="28"/>
          <w:szCs w:val="24"/>
        </w:rPr>
        <w:t>00</w:t>
      </w:r>
      <w:proofErr w:type="gramEnd"/>
      <w:r w:rsidR="00D047D5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19034D" w:rsidP="009A3E39">
      <w:pPr>
        <w:ind w:right="5385"/>
        <w:jc w:val="both"/>
        <w:rPr>
          <w:bCs/>
          <w:sz w:val="28"/>
          <w:szCs w:val="28"/>
        </w:rPr>
      </w:pPr>
      <w:bookmarkStart w:id="0" w:name="_GoBack"/>
      <w:r w:rsidRPr="00234FF1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 утверждении внесенных</w:t>
      </w:r>
      <w:r w:rsidRPr="00234FF1">
        <w:rPr>
          <w:color w:val="000000"/>
          <w:sz w:val="28"/>
          <w:szCs w:val="28"/>
        </w:rPr>
        <w:t xml:space="preserve"> изменений и дополнений в решение Собрания депутатов Краснокутского сельского </w:t>
      </w:r>
      <w:proofErr w:type="gramStart"/>
      <w:r w:rsidRPr="00234FF1">
        <w:rPr>
          <w:color w:val="000000"/>
          <w:sz w:val="28"/>
          <w:szCs w:val="28"/>
        </w:rPr>
        <w:t>поселения  от</w:t>
      </w:r>
      <w:proofErr w:type="gramEnd"/>
      <w:r w:rsidRPr="00234FF1">
        <w:rPr>
          <w:color w:val="000000"/>
          <w:sz w:val="28"/>
          <w:szCs w:val="28"/>
        </w:rPr>
        <w:t xml:space="preserve"> </w:t>
      </w:r>
      <w:r w:rsidRPr="00DA6E0E">
        <w:rPr>
          <w:color w:val="000000"/>
          <w:sz w:val="28"/>
          <w:szCs w:val="28"/>
        </w:rPr>
        <w:t>26.11.2012 № 15 «Об утверждении Генерального плана Краснокутского сельского поселения Октябрьского района Ростовской области»</w:t>
      </w:r>
    </w:p>
    <w:bookmarkEnd w:id="0"/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 xml:space="preserve">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392732"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="00392732"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D047D5">
        <w:rPr>
          <w:sz w:val="28"/>
          <w:szCs w:val="28"/>
        </w:rPr>
        <w:t xml:space="preserve">26.06.2023 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D047D5">
        <w:rPr>
          <w:sz w:val="28"/>
          <w:szCs w:val="28"/>
        </w:rPr>
        <w:t>68</w:t>
      </w:r>
      <w:r w:rsidR="002747FA" w:rsidRPr="002747FA">
        <w:rPr>
          <w:sz w:val="28"/>
          <w:szCs w:val="28"/>
        </w:rPr>
        <w:t xml:space="preserve"> «</w:t>
      </w:r>
      <w:r w:rsidR="00D047D5" w:rsidRPr="00AE7CC2">
        <w:rPr>
          <w:bCs/>
          <w:color w:val="000000"/>
          <w:sz w:val="28"/>
          <w:szCs w:val="28"/>
        </w:rPr>
        <w:t xml:space="preserve">О </w:t>
      </w:r>
      <w:r w:rsidR="00D047D5">
        <w:rPr>
          <w:bCs/>
          <w:color w:val="000000"/>
          <w:sz w:val="28"/>
          <w:szCs w:val="28"/>
        </w:rPr>
        <w:t xml:space="preserve">назначении проведения </w:t>
      </w:r>
      <w:r w:rsidR="00D047D5" w:rsidRPr="00AE7CC2">
        <w:rPr>
          <w:bCs/>
          <w:color w:val="000000"/>
          <w:sz w:val="28"/>
          <w:szCs w:val="28"/>
        </w:rPr>
        <w:t>публичны</w:t>
      </w:r>
      <w:r w:rsidR="00D047D5">
        <w:rPr>
          <w:bCs/>
          <w:color w:val="000000"/>
          <w:sz w:val="28"/>
          <w:szCs w:val="28"/>
        </w:rPr>
        <w:t>х</w:t>
      </w:r>
      <w:r w:rsidR="00D047D5" w:rsidRPr="00AE7CC2">
        <w:rPr>
          <w:bCs/>
          <w:color w:val="000000"/>
          <w:sz w:val="28"/>
          <w:szCs w:val="28"/>
        </w:rPr>
        <w:t xml:space="preserve"> слушани</w:t>
      </w:r>
      <w:r w:rsidR="00D047D5">
        <w:rPr>
          <w:bCs/>
          <w:color w:val="000000"/>
          <w:sz w:val="28"/>
          <w:szCs w:val="28"/>
        </w:rPr>
        <w:t xml:space="preserve">й по проекту внесения изменений в Генеральный план Краснокутского </w:t>
      </w:r>
      <w:r w:rsidR="00D047D5" w:rsidRPr="00AE7CC2">
        <w:rPr>
          <w:bCs/>
          <w:color w:val="000000"/>
          <w:sz w:val="28"/>
          <w:szCs w:val="28"/>
        </w:rPr>
        <w:t>сельского поселения</w:t>
      </w:r>
      <w:r w:rsidR="00D047D5">
        <w:rPr>
          <w:bCs/>
          <w:color w:val="000000"/>
          <w:sz w:val="28"/>
          <w:szCs w:val="28"/>
        </w:rPr>
        <w:t xml:space="preserve"> </w:t>
      </w:r>
      <w:r w:rsidR="00D047D5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D047D5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D047D5">
        <w:rPr>
          <w:sz w:val="28"/>
          <w:szCs w:val="28"/>
        </w:rPr>
        <w:t xml:space="preserve">05.07.2023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D047D5">
        <w:rPr>
          <w:sz w:val="28"/>
          <w:szCs w:val="28"/>
        </w:rPr>
        <w:t xml:space="preserve">05.07.2023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C0780B">
        <w:rPr>
          <w:sz w:val="28"/>
          <w:szCs w:val="28"/>
        </w:rPr>
        <w:t xml:space="preserve">протокола </w:t>
      </w:r>
      <w:r w:rsidR="00C0780B" w:rsidRPr="00C0780B">
        <w:rPr>
          <w:sz w:val="28"/>
          <w:szCs w:val="28"/>
        </w:rPr>
        <w:t>заседания согласительной комиссии по урегулированию замечаний к проекту внесения изменений в генеральный план Краснокутского сельского поселения Октябрьского района Ростовской области</w:t>
      </w:r>
      <w:r w:rsidR="00C0780B">
        <w:rPr>
          <w:sz w:val="28"/>
          <w:szCs w:val="28"/>
        </w:rPr>
        <w:t xml:space="preserve"> от </w:t>
      </w:r>
      <w:r w:rsidR="00D047D5">
        <w:rPr>
          <w:sz w:val="28"/>
          <w:szCs w:val="28"/>
        </w:rPr>
        <w:t>22.06.2023</w:t>
      </w:r>
      <w:r w:rsidR="00C0780B">
        <w:rPr>
          <w:sz w:val="28"/>
          <w:szCs w:val="28"/>
        </w:rPr>
        <w:t xml:space="preserve">,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6279A1">
        <w:rPr>
          <w:rFonts w:eastAsia="Calibri"/>
          <w:sz w:val="28"/>
          <w:szCs w:val="28"/>
          <w:lang w:eastAsia="en-US"/>
        </w:rPr>
        <w:t xml:space="preserve">Утвердить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15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.11.2012г. «Об   утверждении Генерального плана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AA73D0">
      <w:pPr>
        <w:jc w:val="both"/>
        <w:rPr>
          <w:sz w:val="28"/>
          <w:szCs w:val="28"/>
        </w:rPr>
      </w:pPr>
      <w:r w:rsidRPr="0019034D">
        <w:rPr>
          <w:sz w:val="28"/>
          <w:szCs w:val="28"/>
        </w:rPr>
        <w:lastRenderedPageBreak/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21C" w:rsidRDefault="00F0121C">
      <w:r>
        <w:separator/>
      </w:r>
    </w:p>
  </w:endnote>
  <w:endnote w:type="continuationSeparator" w:id="0">
    <w:p w:rsidR="00F0121C" w:rsidRDefault="00F0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21C" w:rsidRDefault="00F0121C">
      <w:r>
        <w:separator/>
      </w:r>
    </w:p>
  </w:footnote>
  <w:footnote w:type="continuationSeparator" w:id="0">
    <w:p w:rsidR="00F0121C" w:rsidRDefault="00F01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51B03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A3E39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51B03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31756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047D5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21C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332045B"/>
  <w15:docId w15:val="{03B380F2-F7F1-43C3-B541-90DE7F87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4</cp:revision>
  <cp:lastPrinted>2020-11-25T10:36:00Z</cp:lastPrinted>
  <dcterms:created xsi:type="dcterms:W3CDTF">2023-07-05T13:28:00Z</dcterms:created>
  <dcterms:modified xsi:type="dcterms:W3CDTF">2023-07-10T08:00:00Z</dcterms:modified>
</cp:coreProperties>
</file>