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13CA" w:rsidRDefault="002113CA" w:rsidP="002113CA">
      <w:pPr>
        <w:jc w:val="center"/>
      </w:pPr>
      <w:r>
        <w:rPr>
          <w:b/>
          <w:noProof/>
          <w:sz w:val="12"/>
          <w:szCs w:val="12"/>
        </w:rPr>
        <w:drawing>
          <wp:inline distT="0" distB="0" distL="0" distR="0" wp14:anchorId="7303BF8F" wp14:editId="71D8CEE7">
            <wp:extent cx="476250" cy="6381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13CA" w:rsidRDefault="002113CA" w:rsidP="002113CA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2113CA" w:rsidRDefault="002113CA" w:rsidP="002113CA">
      <w:pPr>
        <w:jc w:val="center"/>
        <w:rPr>
          <w:b/>
        </w:rPr>
      </w:pPr>
      <w:r>
        <w:rPr>
          <w:b/>
        </w:rPr>
        <w:t>Российская Федерация</w:t>
      </w:r>
    </w:p>
    <w:p w:rsidR="002113CA" w:rsidRDefault="002113CA" w:rsidP="002113CA">
      <w:pPr>
        <w:jc w:val="center"/>
        <w:rPr>
          <w:b/>
        </w:rPr>
      </w:pPr>
      <w:r>
        <w:rPr>
          <w:b/>
        </w:rPr>
        <w:t>Ростовская область</w:t>
      </w:r>
    </w:p>
    <w:p w:rsidR="002113CA" w:rsidRDefault="002113CA" w:rsidP="002113CA">
      <w:pPr>
        <w:jc w:val="center"/>
        <w:rPr>
          <w:b/>
        </w:rPr>
      </w:pPr>
      <w:r>
        <w:rPr>
          <w:b/>
        </w:rPr>
        <w:t>Октябрьский район</w:t>
      </w:r>
    </w:p>
    <w:p w:rsidR="002113CA" w:rsidRDefault="002113CA" w:rsidP="002113CA">
      <w:pPr>
        <w:jc w:val="center"/>
        <w:rPr>
          <w:b/>
        </w:rPr>
      </w:pPr>
      <w:r>
        <w:rPr>
          <w:b/>
        </w:rPr>
        <w:t>Муниципальное образование «Краснокутское сельское поселение»</w:t>
      </w:r>
    </w:p>
    <w:p w:rsidR="002113CA" w:rsidRDefault="002113CA" w:rsidP="002113CA">
      <w:pPr>
        <w:jc w:val="center"/>
        <w:rPr>
          <w:b/>
        </w:rPr>
      </w:pPr>
      <w:r>
        <w:rPr>
          <w:b/>
        </w:rPr>
        <w:t>Администрация Краснокутского сельского поселения</w:t>
      </w:r>
    </w:p>
    <w:p w:rsidR="002113CA" w:rsidRDefault="002113CA" w:rsidP="002113CA">
      <w:pPr>
        <w:jc w:val="center"/>
      </w:pPr>
    </w:p>
    <w:p w:rsidR="002113CA" w:rsidRDefault="002113CA" w:rsidP="002113CA">
      <w:pPr>
        <w:jc w:val="center"/>
        <w:rPr>
          <w:b/>
          <w:caps/>
        </w:rPr>
      </w:pPr>
      <w:r>
        <w:rPr>
          <w:b/>
          <w:caps/>
        </w:rPr>
        <w:t>Постановление</w:t>
      </w:r>
    </w:p>
    <w:p w:rsidR="002113CA" w:rsidRDefault="002113CA" w:rsidP="002113CA">
      <w:pPr>
        <w:jc w:val="center"/>
      </w:pPr>
    </w:p>
    <w:p w:rsidR="002113CA" w:rsidRDefault="00F105CE" w:rsidP="002113CA">
      <w:pPr>
        <w:tabs>
          <w:tab w:val="center" w:pos="4677"/>
          <w:tab w:val="left" w:pos="6560"/>
        </w:tabs>
        <w:jc w:val="center"/>
      </w:pPr>
      <w:r>
        <w:t>02.04.2025</w:t>
      </w:r>
      <w:r w:rsidR="002113CA">
        <w:tab/>
        <w:t xml:space="preserve">         № </w:t>
      </w:r>
      <w:r w:rsidR="002113CA">
        <w:tab/>
        <w:t xml:space="preserve">            х. Красный Кут</w:t>
      </w:r>
    </w:p>
    <w:tbl>
      <w:tblPr>
        <w:tblW w:w="0" w:type="auto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6"/>
      </w:tblGrid>
      <w:tr w:rsidR="002113CA" w:rsidTr="002113CA">
        <w:trPr>
          <w:trHeight w:val="989"/>
        </w:trPr>
        <w:tc>
          <w:tcPr>
            <w:tcW w:w="4646" w:type="dxa"/>
            <w:tcBorders>
              <w:top w:val="nil"/>
              <w:left w:val="nil"/>
              <w:bottom w:val="nil"/>
              <w:right w:val="nil"/>
            </w:tcBorders>
          </w:tcPr>
          <w:p w:rsidR="002113CA" w:rsidRDefault="002113CA" w:rsidP="002113CA">
            <w:pPr>
              <w:spacing w:line="256" w:lineRule="auto"/>
              <w:jc w:val="both"/>
              <w:rPr>
                <w:lang w:eastAsia="en-US"/>
              </w:rPr>
            </w:pPr>
          </w:p>
          <w:p w:rsidR="002113CA" w:rsidRDefault="00F105CE" w:rsidP="00B27263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О внесении изменений в постановление № 5</w:t>
            </w:r>
            <w:r w:rsidR="00B27263">
              <w:rPr>
                <w:lang w:eastAsia="en-US"/>
              </w:rPr>
              <w:t>8</w:t>
            </w:r>
            <w:r>
              <w:rPr>
                <w:lang w:eastAsia="en-US"/>
              </w:rPr>
              <w:t xml:space="preserve"> от 21.06.2023 «</w:t>
            </w:r>
            <w:r w:rsidRPr="00613115">
              <w:t xml:space="preserve">Об утверждении административного регламента </w:t>
            </w:r>
            <w:r w:rsidRPr="0042376A">
              <w:t xml:space="preserve">по предоставлению муниципальной услуги </w:t>
            </w:r>
            <w:r>
              <w:t>«</w:t>
            </w:r>
            <w:r w:rsidR="00B27263" w:rsidRPr="00B27263">
              <w:rPr>
                <w:rStyle w:val="fontstyle01"/>
                <w:b w:val="0"/>
              </w:rPr>
              <w:t>Перевод жилого помещения в нежилое помещение и нежилого помещения в жилое помещение</w:t>
            </w:r>
            <w:r>
              <w:t>»</w:t>
            </w:r>
          </w:p>
        </w:tc>
      </w:tr>
    </w:tbl>
    <w:p w:rsidR="002113CA" w:rsidRDefault="002113CA" w:rsidP="002113CA">
      <w:pPr>
        <w:jc w:val="both"/>
      </w:pPr>
    </w:p>
    <w:p w:rsidR="00F105CE" w:rsidRDefault="00F105CE" w:rsidP="00F105CE">
      <w:pPr>
        <w:ind w:firstLine="708"/>
        <w:jc w:val="both"/>
      </w:pPr>
      <w:r w:rsidRPr="00E7313B">
        <w:t>В соответствии</w:t>
      </w:r>
      <w:r>
        <w:t xml:space="preserve"> с Конституцией Российской Федерации, Федеральным законом от 06.10.2003 №131-ФЗ «Об общих принципах организации местного самоуправления в </w:t>
      </w:r>
      <w:r w:rsidRPr="00E7313B">
        <w:t>Российской Федерации</w:t>
      </w:r>
      <w:r>
        <w:t xml:space="preserve">», </w:t>
      </w:r>
      <w:r w:rsidRPr="00983C84">
        <w:t>Федеральным законом от 27.07.2010 № 210-ФЗ «Об организации предоставления государственных и муниципальных услуг»</w:t>
      </w:r>
      <w:r>
        <w:t>, Постановлением Правительства Российской Федерации от 20.07.2021 №1228 «</w:t>
      </w:r>
      <w:r w:rsidRPr="00543704">
        <w:t>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</w:t>
      </w:r>
      <w:r w:rsidRPr="00543704">
        <w:rPr>
          <w:color w:val="000000"/>
        </w:rPr>
        <w:t xml:space="preserve"> руководствуясь Уставом муниципального образования «</w:t>
      </w:r>
      <w:r>
        <w:rPr>
          <w:color w:val="000000"/>
        </w:rPr>
        <w:t>Краснокутское</w:t>
      </w:r>
      <w:r w:rsidRPr="00543704">
        <w:rPr>
          <w:color w:val="000000"/>
        </w:rPr>
        <w:t xml:space="preserve"> сельское поселение»</w:t>
      </w:r>
      <w:r w:rsidRPr="00543704">
        <w:t>,</w:t>
      </w:r>
    </w:p>
    <w:p w:rsidR="00F105CE" w:rsidRDefault="00F105CE" w:rsidP="00F105CE">
      <w:pPr>
        <w:ind w:firstLine="708"/>
        <w:jc w:val="both"/>
      </w:pPr>
    </w:p>
    <w:p w:rsidR="002113CA" w:rsidRDefault="002113CA" w:rsidP="00F105CE">
      <w:pPr>
        <w:ind w:firstLine="708"/>
        <w:jc w:val="center"/>
        <w:rPr>
          <w:b/>
        </w:rPr>
      </w:pPr>
      <w:r>
        <w:t>ПОСТАНОВЛЯЮ</w:t>
      </w:r>
      <w:r>
        <w:rPr>
          <w:b/>
        </w:rPr>
        <w:t>:</w:t>
      </w:r>
    </w:p>
    <w:p w:rsidR="002113CA" w:rsidRDefault="002113CA" w:rsidP="002113CA">
      <w:pPr>
        <w:ind w:firstLine="708"/>
        <w:jc w:val="center"/>
        <w:rPr>
          <w:b/>
        </w:rPr>
      </w:pPr>
    </w:p>
    <w:p w:rsidR="00BE6920" w:rsidRDefault="00F105CE" w:rsidP="00F105CE">
      <w:pPr>
        <w:tabs>
          <w:tab w:val="left" w:pos="993"/>
        </w:tabs>
        <w:jc w:val="both"/>
      </w:pPr>
      <w:r>
        <w:rPr>
          <w:bCs/>
        </w:rPr>
        <w:t xml:space="preserve">1.     </w:t>
      </w:r>
      <w:r w:rsidRPr="00A22BFA">
        <w:rPr>
          <w:bCs/>
        </w:rPr>
        <w:t xml:space="preserve">Внести изменения в постановление   Администрации </w:t>
      </w:r>
      <w:r>
        <w:rPr>
          <w:bCs/>
        </w:rPr>
        <w:t>Краснокутского</w:t>
      </w:r>
      <w:r w:rsidRPr="00A22BFA">
        <w:rPr>
          <w:bCs/>
        </w:rPr>
        <w:t xml:space="preserve"> сельского поселения Октябрьского района </w:t>
      </w:r>
      <w:r w:rsidR="002113CA">
        <w:t xml:space="preserve">муниципальный район </w:t>
      </w:r>
      <w:proofErr w:type="gramStart"/>
      <w:r w:rsidR="002113CA">
        <w:t xml:space="preserve">Октябрьский, </w:t>
      </w:r>
      <w:r>
        <w:t xml:space="preserve"> №</w:t>
      </w:r>
      <w:proofErr w:type="gramEnd"/>
      <w:r>
        <w:t xml:space="preserve"> 5</w:t>
      </w:r>
      <w:r w:rsidR="00B27263">
        <w:t>8</w:t>
      </w:r>
      <w:r>
        <w:t xml:space="preserve"> от 21.06.2023 г «</w:t>
      </w:r>
      <w:r w:rsidRPr="00613115">
        <w:t xml:space="preserve">Об утверждении административного регламента </w:t>
      </w:r>
      <w:r w:rsidRPr="0042376A">
        <w:t xml:space="preserve">по предоставлению муниципальной услуги </w:t>
      </w:r>
      <w:r>
        <w:t>«</w:t>
      </w:r>
      <w:r w:rsidR="00B27263" w:rsidRPr="00B27263">
        <w:rPr>
          <w:rStyle w:val="fontstyle01"/>
          <w:b w:val="0"/>
        </w:rPr>
        <w:t>Перевод жилого помещения в нежилое помещение и нежилого помещения в жилое помещение</w:t>
      </w:r>
      <w:r>
        <w:t>»</w:t>
      </w:r>
      <w:r w:rsidR="00BE6920">
        <w:t>:</w:t>
      </w:r>
    </w:p>
    <w:p w:rsidR="00F105CE" w:rsidRDefault="00F105CE" w:rsidP="00F105CE">
      <w:pPr>
        <w:tabs>
          <w:tab w:val="left" w:pos="993"/>
        </w:tabs>
        <w:jc w:val="both"/>
      </w:pPr>
      <w:r>
        <w:lastRenderedPageBreak/>
        <w:t xml:space="preserve"> </w:t>
      </w:r>
      <w:r w:rsidR="00BE6920">
        <w:t>внести изменения в</w:t>
      </w:r>
      <w:r>
        <w:t xml:space="preserve"> пункт 2.</w:t>
      </w:r>
      <w:r w:rsidR="00BE6920">
        <w:t>4 «</w:t>
      </w:r>
      <w:r w:rsidR="00BE6920">
        <w:rPr>
          <w:rStyle w:val="fontstyle41"/>
          <w:rFonts w:ascii="Times New Roman" w:hAnsi="Times New Roman"/>
        </w:rPr>
        <w:t xml:space="preserve">Администрация </w:t>
      </w:r>
      <w:r w:rsidR="00BE6920">
        <w:t>Краснокутского</w:t>
      </w:r>
      <w:r w:rsidR="00BE6920">
        <w:rPr>
          <w:rStyle w:val="fontstyle41"/>
          <w:rFonts w:ascii="Times New Roman" w:hAnsi="Times New Roman"/>
        </w:rPr>
        <w:t xml:space="preserve"> сельского </w:t>
      </w:r>
      <w:r w:rsidR="00BE6920">
        <w:rPr>
          <w:rStyle w:val="fontstyle41"/>
          <w:rFonts w:ascii="Times New Roman" w:hAnsi="Times New Roman"/>
        </w:rPr>
        <w:t xml:space="preserve">поселения до 13 рабочих дней </w:t>
      </w:r>
      <w:r w:rsidR="00BE6920" w:rsidRPr="00AD6C17">
        <w:rPr>
          <w:rStyle w:val="fontstyle41"/>
          <w:rFonts w:ascii="Times New Roman" w:hAnsi="Times New Roman"/>
        </w:rPr>
        <w:t>принимает</w:t>
      </w:r>
      <w:r w:rsidR="00BE6920">
        <w:rPr>
          <w:rStyle w:val="fontstyle41"/>
          <w:rFonts w:ascii="Times New Roman" w:hAnsi="Times New Roman"/>
        </w:rPr>
        <w:t xml:space="preserve"> </w:t>
      </w:r>
      <w:r w:rsidR="00BE6920" w:rsidRPr="00AD6C17">
        <w:rPr>
          <w:rStyle w:val="fontstyle41"/>
          <w:rFonts w:ascii="Times New Roman" w:hAnsi="Times New Roman"/>
        </w:rPr>
        <w:t xml:space="preserve">решение о </w:t>
      </w:r>
      <w:r w:rsidR="00BE6920">
        <w:rPr>
          <w:rStyle w:val="fontstyle41"/>
          <w:rFonts w:ascii="Times New Roman" w:hAnsi="Times New Roman"/>
        </w:rPr>
        <w:t xml:space="preserve">согласовании </w:t>
      </w:r>
      <w:r w:rsidR="00BE6920" w:rsidRPr="00AD6C17">
        <w:rPr>
          <w:rStyle w:val="fontstyle41"/>
          <w:rFonts w:ascii="Times New Roman" w:hAnsi="Times New Roman"/>
        </w:rPr>
        <w:t>перевод</w:t>
      </w:r>
      <w:r w:rsidR="00BE6920">
        <w:rPr>
          <w:rStyle w:val="fontstyle41"/>
          <w:rFonts w:ascii="Times New Roman" w:hAnsi="Times New Roman"/>
        </w:rPr>
        <w:t xml:space="preserve">а и до 10 рабочих дней принимает решение по согласованию завершения перевода, </w:t>
      </w:r>
      <w:r w:rsidR="00BE6920" w:rsidRPr="00AD6C17">
        <w:rPr>
          <w:rStyle w:val="fontstyle41"/>
          <w:rFonts w:ascii="Times New Roman" w:hAnsi="Times New Roman"/>
        </w:rPr>
        <w:t>со дня представления в указанный орган документов</w:t>
      </w:r>
      <w:r w:rsidR="00BE6920" w:rsidRPr="00AD6C17">
        <w:rPr>
          <w:rStyle w:val="fontstyle51"/>
          <w:rFonts w:ascii="Times New Roman" w:hAnsi="Times New Roman"/>
        </w:rPr>
        <w:t xml:space="preserve">, </w:t>
      </w:r>
      <w:r w:rsidR="00BE6920" w:rsidRPr="00AD6C17">
        <w:rPr>
          <w:rStyle w:val="fontstyle41"/>
          <w:rFonts w:ascii="Times New Roman" w:hAnsi="Times New Roman"/>
        </w:rPr>
        <w:t>обязанность по</w:t>
      </w:r>
      <w:r w:rsidR="00BE6920">
        <w:rPr>
          <w:color w:val="000000"/>
        </w:rPr>
        <w:t xml:space="preserve"> </w:t>
      </w:r>
      <w:r w:rsidR="00BE6920" w:rsidRPr="00AD6C17">
        <w:rPr>
          <w:rStyle w:val="fontstyle41"/>
          <w:rFonts w:ascii="Times New Roman" w:hAnsi="Times New Roman"/>
        </w:rPr>
        <w:t>представлению которых возложена на заявителя</w:t>
      </w:r>
    </w:p>
    <w:p w:rsidR="00F105CE" w:rsidRPr="00D41E61" w:rsidRDefault="00F105CE" w:rsidP="00F105CE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>
        <w:t xml:space="preserve">2. </w:t>
      </w:r>
      <w:r w:rsidRPr="00D41E61">
        <w:t xml:space="preserve">Настоящее постановление </w:t>
      </w:r>
      <w:r>
        <w:t>вступает в силу с момента его официального опубликования</w:t>
      </w:r>
      <w:r w:rsidRPr="00D41E61">
        <w:t>.</w:t>
      </w:r>
    </w:p>
    <w:p w:rsidR="00F105CE" w:rsidRDefault="00F105CE" w:rsidP="00F105CE">
      <w:pPr>
        <w:tabs>
          <w:tab w:val="left" w:pos="709"/>
        </w:tabs>
        <w:autoSpaceDE w:val="0"/>
        <w:autoSpaceDN w:val="0"/>
        <w:adjustRightInd w:val="0"/>
        <w:jc w:val="both"/>
      </w:pPr>
      <w:r w:rsidRPr="00D41E61">
        <w:tab/>
      </w:r>
      <w:r>
        <w:t>3</w:t>
      </w:r>
      <w:r w:rsidRPr="00D41E61">
        <w:t>.</w:t>
      </w:r>
      <w:r>
        <w:t xml:space="preserve"> </w:t>
      </w:r>
      <w:r w:rsidRPr="00D41E61">
        <w:t xml:space="preserve">Контроль за исполнением настоящего постановления </w:t>
      </w:r>
      <w:r>
        <w:t>оставляю за собой.</w:t>
      </w:r>
    </w:p>
    <w:p w:rsidR="00F105CE" w:rsidRPr="002E560D" w:rsidRDefault="00F105CE" w:rsidP="00F105CE">
      <w:pPr>
        <w:widowControl w:val="0"/>
        <w:tabs>
          <w:tab w:val="left" w:pos="1250"/>
        </w:tabs>
        <w:spacing w:line="322" w:lineRule="exact"/>
        <w:ind w:firstLine="709"/>
        <w:jc w:val="both"/>
        <w:rPr>
          <w:color w:val="000000"/>
          <w:lang w:bidi="ru-RU"/>
        </w:rPr>
      </w:pPr>
    </w:p>
    <w:p w:rsidR="00F105CE" w:rsidRDefault="00F105CE" w:rsidP="00F105CE">
      <w:pPr>
        <w:tabs>
          <w:tab w:val="left" w:pos="993"/>
        </w:tabs>
        <w:jc w:val="both"/>
      </w:pPr>
    </w:p>
    <w:p w:rsidR="00F105CE" w:rsidRDefault="00F105CE" w:rsidP="00F105CE">
      <w:pPr>
        <w:tabs>
          <w:tab w:val="left" w:pos="993"/>
        </w:tabs>
        <w:jc w:val="both"/>
      </w:pPr>
    </w:p>
    <w:p w:rsidR="002113CA" w:rsidRDefault="002113CA" w:rsidP="002113CA">
      <w:pPr>
        <w:tabs>
          <w:tab w:val="left" w:pos="567"/>
          <w:tab w:val="left" w:pos="709"/>
          <w:tab w:val="left" w:pos="1134"/>
        </w:tabs>
        <w:jc w:val="both"/>
      </w:pPr>
    </w:p>
    <w:p w:rsidR="002113CA" w:rsidRDefault="002113CA" w:rsidP="002113CA">
      <w:pPr>
        <w:tabs>
          <w:tab w:val="left" w:pos="426"/>
        </w:tabs>
        <w:jc w:val="both"/>
      </w:pP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2"/>
        <w:gridCol w:w="4303"/>
      </w:tblGrid>
      <w:tr w:rsidR="002113CA" w:rsidTr="00DD0F5F">
        <w:trPr>
          <w:trHeight w:val="812"/>
        </w:trPr>
        <w:tc>
          <w:tcPr>
            <w:tcW w:w="5052" w:type="dxa"/>
            <w:hideMark/>
          </w:tcPr>
          <w:p w:rsidR="002113CA" w:rsidRDefault="002113CA" w:rsidP="00DD0F5F">
            <w:pPr>
              <w:jc w:val="both"/>
            </w:pPr>
            <w:r>
              <w:t>Глава Администрации</w:t>
            </w:r>
          </w:p>
          <w:p w:rsidR="002113CA" w:rsidRDefault="002113CA" w:rsidP="00DD0F5F">
            <w:pPr>
              <w:jc w:val="both"/>
            </w:pPr>
            <w:r>
              <w:t xml:space="preserve">     Краснокутского</w:t>
            </w:r>
          </w:p>
          <w:p w:rsidR="002113CA" w:rsidRDefault="002113CA" w:rsidP="00DD0F5F">
            <w:pPr>
              <w:jc w:val="both"/>
            </w:pPr>
            <w:r>
              <w:t>сельского поселения</w:t>
            </w:r>
          </w:p>
        </w:tc>
        <w:tc>
          <w:tcPr>
            <w:tcW w:w="4303" w:type="dxa"/>
          </w:tcPr>
          <w:p w:rsidR="002113CA" w:rsidRDefault="002113CA" w:rsidP="00DD0F5F">
            <w:pPr>
              <w:ind w:left="1152"/>
              <w:jc w:val="both"/>
            </w:pPr>
          </w:p>
          <w:p w:rsidR="002113CA" w:rsidRDefault="002113CA" w:rsidP="00DD0F5F">
            <w:pPr>
              <w:ind w:left="1152"/>
              <w:jc w:val="both"/>
            </w:pPr>
          </w:p>
          <w:p w:rsidR="002113CA" w:rsidRDefault="002113CA" w:rsidP="00DD0F5F">
            <w:pPr>
              <w:ind w:left="1152"/>
              <w:jc w:val="both"/>
            </w:pPr>
            <w:r>
              <w:t xml:space="preserve">          В. Н. Огнев</w:t>
            </w:r>
          </w:p>
        </w:tc>
      </w:tr>
    </w:tbl>
    <w:p w:rsidR="00144265" w:rsidRDefault="00144265">
      <w:bookmarkStart w:id="0" w:name="_GoBack"/>
      <w:bookmarkEnd w:id="0"/>
    </w:p>
    <w:sectPr w:rsidR="00144265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0025" w:rsidRDefault="004A0025" w:rsidP="00F105CE">
      <w:r>
        <w:separator/>
      </w:r>
    </w:p>
  </w:endnote>
  <w:endnote w:type="continuationSeparator" w:id="0">
    <w:p w:rsidR="004A0025" w:rsidRDefault="004A0025" w:rsidP="00F105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Yu Gothic UI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0025" w:rsidRDefault="004A0025" w:rsidP="00F105CE">
      <w:r>
        <w:separator/>
      </w:r>
    </w:p>
  </w:footnote>
  <w:footnote w:type="continuationSeparator" w:id="0">
    <w:p w:rsidR="004A0025" w:rsidRDefault="004A0025" w:rsidP="00F105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05CE" w:rsidRDefault="00F105CE">
    <w:pPr>
      <w:pStyle w:val="a4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996"/>
    <w:rsid w:val="00144265"/>
    <w:rsid w:val="00160F53"/>
    <w:rsid w:val="002113CA"/>
    <w:rsid w:val="004A0025"/>
    <w:rsid w:val="004C5996"/>
    <w:rsid w:val="00B27263"/>
    <w:rsid w:val="00BE6920"/>
    <w:rsid w:val="00F10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3116F"/>
  <w15:chartTrackingRefBased/>
  <w15:docId w15:val="{845EEA27-45A4-460D-94C5-20A6F87B0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13C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13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105C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105C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footer"/>
    <w:basedOn w:val="a"/>
    <w:link w:val="a7"/>
    <w:uiPriority w:val="99"/>
    <w:unhideWhenUsed/>
    <w:rsid w:val="00F105C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105CE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fontstyle01">
    <w:name w:val="fontstyle01"/>
    <w:basedOn w:val="a0"/>
    <w:rsid w:val="00B27263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41">
    <w:name w:val="fontstyle41"/>
    <w:basedOn w:val="a0"/>
    <w:rsid w:val="00BE6920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51">
    <w:name w:val="fontstyle51"/>
    <w:basedOn w:val="a0"/>
    <w:rsid w:val="00BE6920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2025-04-02T10:54:00Z</dcterms:created>
  <dcterms:modified xsi:type="dcterms:W3CDTF">2025-04-02T10:54:00Z</dcterms:modified>
</cp:coreProperties>
</file>