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4B" w:rsidRPr="005B500F" w:rsidRDefault="007F25EB" w:rsidP="00AD5B98">
      <w:pPr>
        <w:tabs>
          <w:tab w:val="left" w:pos="496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05808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C2554B" w:rsidRPr="00305808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76"/>
        <w:gridCol w:w="2664"/>
        <w:gridCol w:w="1260"/>
        <w:gridCol w:w="1901"/>
        <w:gridCol w:w="2445"/>
      </w:tblGrid>
      <w:tr w:rsidR="00AD5B98" w:rsidRPr="00AD5B98" w:rsidTr="00AD5B98">
        <w:tc>
          <w:tcPr>
            <w:tcW w:w="1476" w:type="dxa"/>
            <w:shd w:val="clear" w:color="auto" w:fill="auto"/>
          </w:tcPr>
          <w:p w:rsidR="00AD5B98" w:rsidRPr="00AD5B98" w:rsidRDefault="00AD5B98" w:rsidP="00296D67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296D67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296D67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>.2023</w:t>
            </w:r>
          </w:p>
        </w:tc>
        <w:tc>
          <w:tcPr>
            <w:tcW w:w="2664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</w:tcPr>
          <w:p w:rsidR="00AD5B98" w:rsidRPr="00AD5B98" w:rsidRDefault="00AD5B98" w:rsidP="00296D67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sym w:font="Times New Roman" w:char="2116"/>
            </w: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96D67">
              <w:rPr>
                <w:rFonts w:ascii="Times New Roman" w:hAnsi="Times New Roman" w:cs="Times New Roman"/>
                <w:bCs/>
                <w:sz w:val="28"/>
                <w:szCs w:val="28"/>
              </w:rPr>
              <w:t>000</w:t>
            </w:r>
          </w:p>
        </w:tc>
        <w:tc>
          <w:tcPr>
            <w:tcW w:w="1901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45" w:type="dxa"/>
            <w:shd w:val="clear" w:color="auto" w:fill="auto"/>
          </w:tcPr>
          <w:p w:rsidR="00AD5B98" w:rsidRPr="00AD5B98" w:rsidRDefault="00AD5B98" w:rsidP="00AD5B98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D5B98">
              <w:rPr>
                <w:rFonts w:ascii="Times New Roman" w:hAnsi="Times New Roman" w:cs="Times New Roman"/>
                <w:bCs/>
                <w:sz w:val="28"/>
                <w:szCs w:val="28"/>
              </w:rPr>
              <w:t>х. Красный Кут</w:t>
            </w:r>
          </w:p>
        </w:tc>
      </w:tr>
    </w:tbl>
    <w:p w:rsidR="00C2554B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08"/>
      </w:tblGrid>
      <w:tr w:rsidR="00AD5B98" w:rsidRPr="00AD5B98" w:rsidTr="00AD5B98">
        <w:tc>
          <w:tcPr>
            <w:tcW w:w="4208" w:type="dxa"/>
            <w:shd w:val="clear" w:color="auto" w:fill="auto"/>
          </w:tcPr>
          <w:p w:rsidR="00AD5B98" w:rsidRPr="00AD5B98" w:rsidRDefault="00AD5B98" w:rsidP="00AD5B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5B98">
              <w:rPr>
                <w:rFonts w:ascii="Times New Roman" w:hAnsi="Times New Roman" w:cs="Times New Roman"/>
                <w:sz w:val="28"/>
                <w:szCs w:val="28"/>
              </w:rPr>
              <w:t>Об обеспечении первичных мер пожарной безопасности в границах населенных пунктов Краснокутского сельского поселения</w:t>
            </w:r>
          </w:p>
        </w:tc>
      </w:tr>
    </w:tbl>
    <w:p w:rsidR="00305808" w:rsidRPr="00305808" w:rsidRDefault="00305808" w:rsidP="00F92679">
      <w:pPr>
        <w:pStyle w:val="Style7"/>
        <w:widowControl/>
        <w:spacing w:before="77"/>
        <w:rPr>
          <w:sz w:val="28"/>
          <w:szCs w:val="28"/>
        </w:rPr>
      </w:pPr>
    </w:p>
    <w:p w:rsidR="00305808" w:rsidRPr="00305808" w:rsidRDefault="005227EA" w:rsidP="00AD5B98">
      <w:pPr>
        <w:pStyle w:val="3"/>
        <w:ind w:firstLine="709"/>
        <w:jc w:val="both"/>
        <w:rPr>
          <w:lang w:val="ru-RU"/>
        </w:rPr>
      </w:pPr>
      <w:r w:rsidRPr="005227EA">
        <w:rPr>
          <w:lang w:val="ru-RU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Постановлением Прави</w:t>
      </w:r>
      <w:r w:rsidR="00AD5B98">
        <w:rPr>
          <w:lang w:val="ru-RU"/>
        </w:rPr>
        <w:t xml:space="preserve">тельства Российской Федерации от </w:t>
      </w:r>
      <w:r w:rsidRPr="005227EA">
        <w:rPr>
          <w:lang w:val="ru-RU" w:bidi="ru-RU"/>
        </w:rPr>
        <w:t xml:space="preserve">16.09.2020 </w:t>
      </w:r>
      <w:r w:rsidRPr="005227EA">
        <w:rPr>
          <w:lang w:val="ru-RU"/>
        </w:rPr>
        <w:t xml:space="preserve">№ </w:t>
      </w:r>
      <w:r w:rsidRPr="005227EA">
        <w:rPr>
          <w:lang w:val="ru-RU" w:bidi="ru-RU"/>
        </w:rPr>
        <w:t>1479 «Об утверждении правил противопожарного режима в Российской Федерации»,</w:t>
      </w:r>
      <w:r w:rsidRPr="005227EA">
        <w:rPr>
          <w:lang w:val="ru-RU"/>
        </w:rPr>
        <w:t xml:space="preserve">  в целях обеспечения пожарной безопасности на территории муниципального образования «</w:t>
      </w:r>
      <w:r w:rsidRPr="00305808">
        <w:rPr>
          <w:lang w:val="ru-RU"/>
        </w:rPr>
        <w:t>Краснокутское сельское поселение</w:t>
      </w:r>
      <w:r w:rsidRPr="005227EA">
        <w:rPr>
          <w:lang w:val="ru-RU"/>
        </w:rPr>
        <w:t>»</w:t>
      </w:r>
      <w:r>
        <w:rPr>
          <w:lang w:val="ru-RU"/>
        </w:rPr>
        <w:t xml:space="preserve">, </w:t>
      </w:r>
      <w:r w:rsidR="00305808" w:rsidRPr="00305808">
        <w:rPr>
          <w:lang w:val="ru-RU"/>
        </w:rPr>
        <w:t>руководствуясь Уставом муниципального образования "Краснокутское сельское поселение",</w:t>
      </w:r>
    </w:p>
    <w:p w:rsidR="00F92679" w:rsidRPr="00305808" w:rsidRDefault="00F92679" w:rsidP="00AD5B98">
      <w:pPr>
        <w:pStyle w:val="Style5"/>
        <w:widowControl/>
        <w:rPr>
          <w:sz w:val="28"/>
          <w:szCs w:val="28"/>
        </w:rPr>
      </w:pPr>
    </w:p>
    <w:p w:rsidR="00DD0F23" w:rsidRDefault="00F92679" w:rsidP="00AD5B98">
      <w:pPr>
        <w:pStyle w:val="Style5"/>
        <w:widowControl/>
        <w:rPr>
          <w:rStyle w:val="FontStyle12"/>
          <w:sz w:val="28"/>
          <w:szCs w:val="28"/>
        </w:rPr>
      </w:pPr>
      <w:r w:rsidRPr="00305808">
        <w:rPr>
          <w:rStyle w:val="FontStyle12"/>
          <w:sz w:val="28"/>
          <w:szCs w:val="28"/>
        </w:rPr>
        <w:t>ПОСТАНОВЛЯЮ:</w:t>
      </w:r>
    </w:p>
    <w:p w:rsidR="000E106A" w:rsidRPr="00305808" w:rsidRDefault="000E106A" w:rsidP="00AD5B98">
      <w:pPr>
        <w:pStyle w:val="Style5"/>
        <w:widowControl/>
        <w:rPr>
          <w:rStyle w:val="FontStyle12"/>
          <w:sz w:val="28"/>
          <w:szCs w:val="28"/>
        </w:rPr>
      </w:pPr>
    </w:p>
    <w:p w:rsidR="000E106A" w:rsidRP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E106A">
        <w:rPr>
          <w:rFonts w:ascii="Times New Roman" w:hAnsi="Times New Roman" w:cs="Times New Roman"/>
          <w:sz w:val="28"/>
          <w:szCs w:val="28"/>
        </w:rPr>
        <w:t>Утвердить порядок обеспечения первичных мер пожарной безопасности</w:t>
      </w:r>
      <w:r w:rsidR="006C3EC7">
        <w:rPr>
          <w:rFonts w:ascii="Times New Roman" w:hAnsi="Times New Roman" w:cs="Times New Roman"/>
          <w:sz w:val="28"/>
          <w:szCs w:val="28"/>
        </w:rPr>
        <w:t xml:space="preserve"> в границах населенных пунктов</w:t>
      </w:r>
      <w:r w:rsidRPr="000E106A">
        <w:rPr>
          <w:rFonts w:ascii="Times New Roman" w:hAnsi="Times New Roman" w:cs="Times New Roman"/>
          <w:sz w:val="28"/>
          <w:szCs w:val="28"/>
        </w:rPr>
        <w:t xml:space="preserve"> на территории Краснокутского сельского поселения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№1 к настоящему постановлению.</w:t>
      </w:r>
    </w:p>
    <w:p w:rsidR="000E106A" w:rsidRP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06A">
        <w:rPr>
          <w:rFonts w:ascii="Times New Roman" w:hAnsi="Times New Roman" w:cs="Times New Roman"/>
          <w:sz w:val="28"/>
          <w:szCs w:val="28"/>
        </w:rPr>
        <w:t>2.</w:t>
      </w:r>
      <w:r w:rsidR="006C3EC7">
        <w:rPr>
          <w:rFonts w:ascii="Times New Roman" w:hAnsi="Times New Roman" w:cs="Times New Roman"/>
          <w:sz w:val="28"/>
          <w:szCs w:val="28"/>
        </w:rPr>
        <w:t xml:space="preserve"> Считать п</w:t>
      </w:r>
      <w:r w:rsidRPr="000E106A">
        <w:rPr>
          <w:rFonts w:ascii="Times New Roman" w:hAnsi="Times New Roman" w:cs="Times New Roman"/>
          <w:sz w:val="28"/>
          <w:szCs w:val="28"/>
        </w:rPr>
        <w:t xml:space="preserve">остановление № 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0E106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0E106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E106A">
        <w:rPr>
          <w:rFonts w:ascii="Times New Roman" w:hAnsi="Times New Roman" w:cs="Times New Roman"/>
          <w:sz w:val="28"/>
          <w:szCs w:val="28"/>
        </w:rPr>
        <w:t>.2022 г. «Об организационно - правовом, финансовом, материально техническом обеспечении первичных мер пожарной безопасности в границах поселения» утратившим силу.</w:t>
      </w:r>
    </w:p>
    <w:p w:rsidR="000E106A" w:rsidRP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06A">
        <w:rPr>
          <w:rFonts w:ascii="Times New Roman" w:hAnsi="Times New Roman" w:cs="Times New Roman"/>
          <w:sz w:val="28"/>
          <w:szCs w:val="28"/>
        </w:rPr>
        <w:t>3. Опубликовать данное постановление на официальном сайте Администрации Краснокутского сельского поселения.</w:t>
      </w:r>
    </w:p>
    <w:p w:rsidR="000E106A" w:rsidRDefault="000E106A" w:rsidP="00AD5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06A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оставляю </w:t>
      </w:r>
      <w:r w:rsidR="00117F9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 собой.</w:t>
      </w:r>
    </w:p>
    <w:p w:rsidR="000E106A" w:rsidRDefault="000E106A" w:rsidP="000E10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5B98" w:rsidRPr="00AD5B98" w:rsidRDefault="000E106A" w:rsidP="00AD5B98">
      <w:pPr>
        <w:tabs>
          <w:tab w:val="left" w:pos="1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98">
        <w:rPr>
          <w:rFonts w:ascii="Times New Roman" w:hAnsi="Times New Roman" w:cs="Times New Roman"/>
          <w:sz w:val="28"/>
          <w:szCs w:val="28"/>
        </w:rPr>
        <w:t xml:space="preserve"> И</w:t>
      </w:r>
      <w:r w:rsidR="00AD5B98">
        <w:rPr>
          <w:rFonts w:ascii="Times New Roman" w:hAnsi="Times New Roman" w:cs="Times New Roman"/>
          <w:sz w:val="28"/>
          <w:szCs w:val="28"/>
        </w:rPr>
        <w:t xml:space="preserve">.о. </w:t>
      </w:r>
      <w:r w:rsidR="00A67ED2">
        <w:rPr>
          <w:rFonts w:ascii="Times New Roman" w:hAnsi="Times New Roman" w:cs="Times New Roman"/>
          <w:sz w:val="28"/>
          <w:szCs w:val="28"/>
        </w:rPr>
        <w:t>г</w:t>
      </w:r>
      <w:r w:rsidR="00AD5B98" w:rsidRPr="00AD5B98">
        <w:rPr>
          <w:rFonts w:ascii="Times New Roman" w:hAnsi="Times New Roman" w:cs="Times New Roman"/>
          <w:sz w:val="28"/>
          <w:szCs w:val="28"/>
        </w:rPr>
        <w:t>лав</w:t>
      </w:r>
      <w:r w:rsidR="00A67ED2">
        <w:rPr>
          <w:rFonts w:ascii="Times New Roman" w:hAnsi="Times New Roman" w:cs="Times New Roman"/>
          <w:sz w:val="28"/>
          <w:szCs w:val="28"/>
        </w:rPr>
        <w:t>ы</w:t>
      </w:r>
      <w:r w:rsidR="00AD5B98" w:rsidRPr="00AD5B9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AD5B98" w:rsidRPr="00AD5B98" w:rsidRDefault="00AD5B98" w:rsidP="00AD5B98">
      <w:pPr>
        <w:tabs>
          <w:tab w:val="left" w:pos="12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B9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D5B98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</w:p>
    <w:p w:rsidR="00AD5B98" w:rsidRDefault="00AD5B98" w:rsidP="00AD5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D5B9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Сметанников</w:t>
      </w:r>
    </w:p>
    <w:p w:rsidR="00AD5B98" w:rsidRDefault="00AD5B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lastRenderedPageBreak/>
        <w:t>Приложение 1</w:t>
      </w:r>
    </w:p>
    <w:p w:rsidR="00AD5B98" w:rsidRDefault="00C36F8A" w:rsidP="00305808">
      <w:pPr>
        <w:pStyle w:val="a6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305808" w:rsidRPr="00305808">
        <w:rPr>
          <w:sz w:val="28"/>
          <w:szCs w:val="28"/>
        </w:rPr>
        <w:t>остановлению</w:t>
      </w:r>
      <w:r w:rsidR="00AD5B98">
        <w:rPr>
          <w:sz w:val="28"/>
          <w:szCs w:val="28"/>
        </w:rPr>
        <w:t xml:space="preserve"> </w:t>
      </w:r>
      <w:r w:rsidR="00305808" w:rsidRPr="00305808">
        <w:rPr>
          <w:sz w:val="28"/>
          <w:szCs w:val="28"/>
        </w:rPr>
        <w:t xml:space="preserve">Администрации 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>Краснокутского сельского поселения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 xml:space="preserve">от </w:t>
      </w:r>
      <w:r w:rsidR="006C3EC7">
        <w:rPr>
          <w:sz w:val="28"/>
          <w:szCs w:val="28"/>
        </w:rPr>
        <w:t>0</w:t>
      </w:r>
      <w:r w:rsidR="00296D67">
        <w:rPr>
          <w:sz w:val="28"/>
          <w:szCs w:val="28"/>
        </w:rPr>
        <w:t>0</w:t>
      </w:r>
      <w:r w:rsidRPr="00305808">
        <w:rPr>
          <w:sz w:val="28"/>
          <w:szCs w:val="28"/>
        </w:rPr>
        <w:t>.</w:t>
      </w:r>
      <w:r w:rsidR="00296D67">
        <w:rPr>
          <w:sz w:val="28"/>
          <w:szCs w:val="28"/>
        </w:rPr>
        <w:t>00</w:t>
      </w:r>
      <w:r w:rsidRPr="00305808">
        <w:rPr>
          <w:sz w:val="28"/>
          <w:szCs w:val="28"/>
        </w:rPr>
        <w:t xml:space="preserve">.2023 г. № </w:t>
      </w:r>
      <w:r w:rsidR="00296D67">
        <w:rPr>
          <w:sz w:val="28"/>
          <w:szCs w:val="28"/>
        </w:rPr>
        <w:t>000</w:t>
      </w:r>
      <w:bookmarkStart w:id="0" w:name="_GoBack"/>
      <w:bookmarkEnd w:id="0"/>
    </w:p>
    <w:p w:rsidR="00305808" w:rsidRPr="00305808" w:rsidRDefault="00305808" w:rsidP="00A67ED2">
      <w:pPr>
        <w:pStyle w:val="Style3"/>
        <w:widowControl/>
        <w:jc w:val="center"/>
        <w:rPr>
          <w:rStyle w:val="FontStyle12"/>
          <w:sz w:val="28"/>
          <w:szCs w:val="28"/>
        </w:rPr>
      </w:pPr>
    </w:p>
    <w:p w:rsidR="006C3EC7" w:rsidRPr="006C3EC7" w:rsidRDefault="006C3EC7" w:rsidP="00A67ED2">
      <w:pPr>
        <w:pStyle w:val="Style3"/>
        <w:jc w:val="center"/>
        <w:rPr>
          <w:b/>
          <w:sz w:val="26"/>
          <w:szCs w:val="26"/>
        </w:rPr>
      </w:pPr>
      <w:r w:rsidRPr="006C3EC7">
        <w:rPr>
          <w:b/>
          <w:sz w:val="26"/>
          <w:szCs w:val="26"/>
        </w:rPr>
        <w:t>ПОЛОЖЕНИЕ</w:t>
      </w:r>
    </w:p>
    <w:p w:rsidR="006C3EC7" w:rsidRPr="006C3EC7" w:rsidRDefault="006C3EC7" w:rsidP="00A67ED2">
      <w:pPr>
        <w:pStyle w:val="Style3"/>
        <w:jc w:val="center"/>
        <w:rPr>
          <w:b/>
          <w:sz w:val="26"/>
          <w:szCs w:val="26"/>
        </w:rPr>
      </w:pPr>
      <w:r w:rsidRPr="006C3EC7">
        <w:rPr>
          <w:b/>
          <w:sz w:val="26"/>
          <w:szCs w:val="26"/>
        </w:rPr>
        <w:t>об обеспечении первичных мер пожарной безопасности в границах</w:t>
      </w:r>
    </w:p>
    <w:p w:rsidR="006C3EC7" w:rsidRPr="006C3EC7" w:rsidRDefault="006C3EC7" w:rsidP="00A67ED2">
      <w:pPr>
        <w:pStyle w:val="Style3"/>
        <w:jc w:val="center"/>
        <w:rPr>
          <w:b/>
          <w:sz w:val="26"/>
          <w:szCs w:val="26"/>
        </w:rPr>
      </w:pPr>
      <w:r w:rsidRPr="006C3EC7">
        <w:rPr>
          <w:b/>
          <w:sz w:val="26"/>
          <w:szCs w:val="26"/>
        </w:rPr>
        <w:t>муниципального образования «</w:t>
      </w:r>
      <w:r>
        <w:rPr>
          <w:b/>
          <w:sz w:val="26"/>
          <w:szCs w:val="26"/>
        </w:rPr>
        <w:t>Краснокутское</w:t>
      </w:r>
      <w:r w:rsidRPr="006C3EC7">
        <w:rPr>
          <w:b/>
          <w:sz w:val="26"/>
          <w:szCs w:val="26"/>
        </w:rPr>
        <w:t xml:space="preserve"> сельское поселение»</w:t>
      </w:r>
    </w:p>
    <w:p w:rsidR="006C3EC7" w:rsidRPr="006C3EC7" w:rsidRDefault="006C3EC7" w:rsidP="00A67ED2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A67ED2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1. Общие положения</w:t>
      </w:r>
    </w:p>
    <w:p w:rsidR="006C3EC7" w:rsidRPr="006C3EC7" w:rsidRDefault="006C3EC7" w:rsidP="00FB2291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1.1. Настоящее Положение регламентирует мероприятия по обеспечению первичных мер пожарной безопасности, а также регулирует организационно-правовое, финансовое и материально-техническое обеспечение первичных мер пожарной безопасности в границах</w:t>
      </w:r>
      <w:r w:rsidR="002A7C5B">
        <w:rPr>
          <w:sz w:val="26"/>
          <w:szCs w:val="26"/>
        </w:rPr>
        <w:t xml:space="preserve"> населенных пунктов</w:t>
      </w:r>
      <w:r w:rsidRPr="006C3EC7">
        <w:rPr>
          <w:sz w:val="26"/>
          <w:szCs w:val="26"/>
        </w:rPr>
        <w:t xml:space="preserve"> муниципального образования «</w:t>
      </w:r>
      <w:r>
        <w:rPr>
          <w:sz w:val="26"/>
          <w:szCs w:val="26"/>
        </w:rPr>
        <w:t>Краснокутское</w:t>
      </w:r>
      <w:r w:rsidRPr="006C3EC7">
        <w:rPr>
          <w:sz w:val="26"/>
          <w:szCs w:val="26"/>
        </w:rPr>
        <w:t xml:space="preserve"> сельское поселение».</w:t>
      </w:r>
    </w:p>
    <w:p w:rsidR="006C3EC7" w:rsidRPr="006C3EC7" w:rsidRDefault="006C3EC7" w:rsidP="00FB2291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1.2. Организация обеспечения первичных мер пожарной безопасности</w:t>
      </w:r>
      <w:r w:rsidR="002A7C5B" w:rsidRPr="002A7C5B">
        <w:rPr>
          <w:sz w:val="26"/>
          <w:szCs w:val="26"/>
        </w:rPr>
        <w:t xml:space="preserve"> в границах населенных пунктов</w:t>
      </w:r>
      <w:r w:rsidRPr="002A7C5B">
        <w:rPr>
          <w:sz w:val="26"/>
          <w:szCs w:val="26"/>
        </w:rPr>
        <w:t xml:space="preserve"> </w:t>
      </w:r>
      <w:r w:rsidRPr="006C3EC7">
        <w:rPr>
          <w:sz w:val="26"/>
          <w:szCs w:val="26"/>
        </w:rPr>
        <w:t xml:space="preserve">на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осуществляется Администрацией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поселения.</w:t>
      </w:r>
    </w:p>
    <w:p w:rsidR="006C3EC7" w:rsidRPr="006C3EC7" w:rsidRDefault="006C3EC7" w:rsidP="00FB2291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1.3. К полномочиям Администрации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в границах сельских населенных пунктов по обеспечению первичных мер пожарной безопасности относятся: 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организация и принятие мер по оповещению населения и подразделений Государственной противопожарной службы о пожаре;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 xml:space="preserve">включение мероприятий по обеспечению пожарной безопасности в планы, схемы и программы развития территории </w:t>
      </w:r>
      <w:r w:rsidR="006C3EC7">
        <w:rPr>
          <w:sz w:val="26"/>
          <w:szCs w:val="26"/>
        </w:rPr>
        <w:t>Краснокутского</w:t>
      </w:r>
      <w:r w:rsidR="006C3EC7" w:rsidRPr="006C3EC7">
        <w:rPr>
          <w:sz w:val="26"/>
          <w:szCs w:val="26"/>
        </w:rPr>
        <w:t xml:space="preserve"> сельского поселения;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6C3EC7" w:rsidRPr="006C3EC7" w:rsidRDefault="002A7C5B" w:rsidP="00FB2291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B2291">
        <w:rPr>
          <w:sz w:val="26"/>
          <w:szCs w:val="26"/>
        </w:rPr>
        <w:t xml:space="preserve"> </w:t>
      </w:r>
      <w:r w:rsidR="006C3EC7" w:rsidRPr="006C3EC7">
        <w:rPr>
          <w:sz w:val="26"/>
          <w:szCs w:val="26"/>
        </w:rPr>
        <w:t>установление особого противопожарного режима в случае повышения пожарной опасности.</w:t>
      </w:r>
    </w:p>
    <w:p w:rsidR="00FB2291" w:rsidRDefault="00FB2291" w:rsidP="002A7C5B">
      <w:pPr>
        <w:pStyle w:val="Style3"/>
        <w:spacing w:before="65" w:line="324" w:lineRule="exact"/>
        <w:jc w:val="center"/>
        <w:rPr>
          <w:b/>
          <w:sz w:val="26"/>
          <w:szCs w:val="26"/>
        </w:rPr>
      </w:pPr>
    </w:p>
    <w:p w:rsidR="006C3EC7" w:rsidRPr="0062592D" w:rsidRDefault="006C3EC7" w:rsidP="002A7C5B">
      <w:pPr>
        <w:pStyle w:val="Style3"/>
        <w:spacing w:before="65" w:line="324" w:lineRule="exact"/>
        <w:jc w:val="center"/>
        <w:rPr>
          <w:b/>
          <w:sz w:val="28"/>
          <w:szCs w:val="28"/>
        </w:rPr>
      </w:pPr>
      <w:r w:rsidRPr="0062592D">
        <w:rPr>
          <w:b/>
          <w:sz w:val="28"/>
          <w:szCs w:val="28"/>
        </w:rPr>
        <w:t>2.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2.1. Постоянная готовность источников наружного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- точным учетом всех источников наружного противопожарного водоснабжения и определения ответственных организаций (учреждений) за их содержание; 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- проведением проверок исправности источников наружного противопожарного </w:t>
      </w:r>
      <w:r w:rsidRPr="006C3EC7">
        <w:rPr>
          <w:sz w:val="26"/>
          <w:szCs w:val="26"/>
        </w:rPr>
        <w:lastRenderedPageBreak/>
        <w:t>водоснабжения не реже 2 раз в год (весной и осенью) с составлением соответствующих актов;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2.</w:t>
      </w:r>
      <w:r w:rsidR="005072EF">
        <w:rPr>
          <w:sz w:val="26"/>
          <w:szCs w:val="26"/>
        </w:rPr>
        <w:t>2</w:t>
      </w:r>
      <w:r w:rsidRPr="006C3EC7">
        <w:rPr>
          <w:sz w:val="26"/>
          <w:szCs w:val="26"/>
        </w:rPr>
        <w:t xml:space="preserve">. Администрация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и организации (учреждения) ответственные за содержание источников наружного противопожарного водоснабжения организуют проверку их исправности совместно с подразделениями пожарной охраны в соответствии с их районами выезда по согласованным графикам.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2.</w:t>
      </w:r>
      <w:r w:rsidR="005072EF">
        <w:rPr>
          <w:sz w:val="26"/>
          <w:szCs w:val="26"/>
        </w:rPr>
        <w:t>3</w:t>
      </w:r>
      <w:r w:rsidRPr="006C3EC7">
        <w:rPr>
          <w:sz w:val="26"/>
          <w:szCs w:val="26"/>
        </w:rPr>
        <w:t>. Подразделения пожарной охраны имеют право на беспрепятственный въезд на территорию организаций и учреждений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6C3EC7" w:rsidRPr="006C3EC7" w:rsidRDefault="006C3EC7" w:rsidP="005072E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3. Оснащение территорий общего пользования первичными</w:t>
      </w: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средствами тушения пожаров и противопожарным инвентарем</w:t>
      </w:r>
    </w:p>
    <w:p w:rsidR="006C3EC7" w:rsidRPr="006C3EC7" w:rsidRDefault="006C3EC7" w:rsidP="005072E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Порядок оснащения территорий общего пользования первичными средствами тушения пожаров и противопожарным инвентарем, а также перечень средств тушения пожаров и противопожарного инвентаря устанавливается муниципальным правовым актом.</w:t>
      </w:r>
    </w:p>
    <w:p w:rsidR="006C3EC7" w:rsidRPr="006C3EC7" w:rsidRDefault="006C3EC7" w:rsidP="005072E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4. Организация и принятие мер по оповещению населения</w:t>
      </w:r>
    </w:p>
    <w:p w:rsidR="006C3EC7" w:rsidRPr="002A7C5B" w:rsidRDefault="006C3EC7" w:rsidP="005072E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и подразделений Государственной противопожарной службы о пожаре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4.1. Оповещение организуется на основе использования ресурса и технических средств оповещения и связи муниципального образования «</w:t>
      </w:r>
      <w:r>
        <w:rPr>
          <w:sz w:val="26"/>
          <w:szCs w:val="26"/>
        </w:rPr>
        <w:t>Краснокутское</w:t>
      </w:r>
      <w:r w:rsidRPr="006C3EC7">
        <w:rPr>
          <w:sz w:val="26"/>
          <w:szCs w:val="26"/>
        </w:rPr>
        <w:t xml:space="preserve"> сельское поселение».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4.2. Порядок оповещения населения о пожаре устанавливается правовым актом Администрации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4.3. Оповещение подразделений государственной противопожарной службы о пожаре осуществляется по средствам телефонной связи со стационарного телефона – «01», с мобильного телефона «101» либо «112», а </w:t>
      </w:r>
      <w:proofErr w:type="gramStart"/>
      <w:r w:rsidRPr="006C3EC7">
        <w:rPr>
          <w:sz w:val="26"/>
          <w:szCs w:val="26"/>
        </w:rPr>
        <w:t>так же</w:t>
      </w:r>
      <w:proofErr w:type="gramEnd"/>
      <w:r w:rsidRPr="006C3EC7">
        <w:rPr>
          <w:sz w:val="26"/>
          <w:szCs w:val="26"/>
        </w:rPr>
        <w:t xml:space="preserve"> через Единую дежурно-диспетчерскую службу.</w:t>
      </w:r>
    </w:p>
    <w:p w:rsidR="006C3EC7" w:rsidRPr="006C3EC7" w:rsidRDefault="006C3EC7" w:rsidP="0043416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43416F">
      <w:pPr>
        <w:pStyle w:val="Style3"/>
        <w:jc w:val="center"/>
        <w:rPr>
          <w:b/>
          <w:bCs/>
          <w:sz w:val="26"/>
          <w:szCs w:val="26"/>
        </w:rPr>
      </w:pPr>
      <w:r w:rsidRPr="002A7C5B">
        <w:rPr>
          <w:b/>
          <w:bCs/>
          <w:sz w:val="26"/>
          <w:szCs w:val="26"/>
        </w:rPr>
        <w:t>5. Принятие мер по локализации пожара и спасению людей и имущества</w:t>
      </w:r>
    </w:p>
    <w:p w:rsidR="006C3EC7" w:rsidRPr="002A7C5B" w:rsidRDefault="006C3EC7" w:rsidP="0043416F">
      <w:pPr>
        <w:pStyle w:val="Style3"/>
        <w:jc w:val="center"/>
        <w:rPr>
          <w:b/>
          <w:bCs/>
          <w:sz w:val="26"/>
          <w:szCs w:val="26"/>
        </w:rPr>
      </w:pPr>
      <w:r w:rsidRPr="002A7C5B">
        <w:rPr>
          <w:b/>
          <w:bCs/>
          <w:sz w:val="26"/>
          <w:szCs w:val="26"/>
        </w:rPr>
        <w:t>до прибытия подразделений Государственной противопожарной службы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5.1. Локализации пожара и спасению людей и имущества до прибытия пожарно-спасательных подразделений обеспечивается силами личного состава добровольного пожарного формирования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с использованием техники и первичных средств пожаротушения, имеющихся в его распоряжении.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5.2. Допускается привлечение для локализации пожара жителей сельских населенных пунктов, если это не связано с угрозой жизни и здоровью граждан.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5.3. Действия на пожаре должны выполняться в соответствии с установленными требованиями охраны труда и техники безопасности.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5.4. Медицинская помощь пострадавшим при пожаре и его локализации оказывается медицинским работником.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5.5. Руководство локализацией пожара до прибытия подразделения </w:t>
      </w:r>
      <w:r w:rsidRPr="006C3EC7">
        <w:rPr>
          <w:bCs/>
          <w:sz w:val="26"/>
          <w:szCs w:val="26"/>
        </w:rPr>
        <w:t>Государственной</w:t>
      </w:r>
      <w:r w:rsidRPr="006C3EC7">
        <w:rPr>
          <w:sz w:val="26"/>
          <w:szCs w:val="26"/>
        </w:rPr>
        <w:t xml:space="preserve"> противопожарной службы осуществляется руководителем добровольного пожарного формирования или одним из его членов, по прибытию пожарных подразделений </w:t>
      </w:r>
      <w:r w:rsidR="0043416F">
        <w:rPr>
          <w:sz w:val="26"/>
          <w:szCs w:val="26"/>
        </w:rPr>
        <w:t>-</w:t>
      </w:r>
      <w:r w:rsidRPr="006C3EC7">
        <w:rPr>
          <w:sz w:val="26"/>
          <w:szCs w:val="26"/>
        </w:rPr>
        <w:t xml:space="preserve"> руководителем пожарного расчета.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5.6. Руководитель локализации пожара из состава добровольного пожарного формирования при организации работ: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- сообщает о пожаре по телефону 01, сообщение должно включать сведения о </w:t>
      </w:r>
      <w:r w:rsidRPr="006C3EC7">
        <w:rPr>
          <w:sz w:val="26"/>
          <w:szCs w:val="26"/>
        </w:rPr>
        <w:lastRenderedPageBreak/>
        <w:t>времени и месте пожара, наличии и характере опасности жизни и здоровью людей, особенностях объекта, на котором возник пожар;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объявляет сбор личного состава добровольного пожарного формирования;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организует локализацию пожара с применением имеющихся средств;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принимает меры, направленные на спасение граждан и недопущение гибели и травматизма граждан;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организует, в соответствии с пунктом 5.2. настоящего Положения, привлечение для локализации пожара жителей населенных пунктов;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по прибытии подразделения противопожарной службы сообщает начальнику караула об обстановке, принятых мерах и действует по его указанию.</w:t>
      </w:r>
    </w:p>
    <w:p w:rsidR="006C3EC7" w:rsidRPr="006C3EC7" w:rsidRDefault="006C3EC7" w:rsidP="0043416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43416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6. Создание условий для организации на территории муниципального образования добровольной пожарной охраны, а также для участия граждан в обеспечении первичных мер пожарной безопасности в иных формах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6.1. Администрацией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с целью создания условий для деятельности добровольной пожарной охраны (далее – ДПО) и участия граждан в обеспечении первичных мер пожарной безопасности: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- устанавливаются гарантии правовой и социальной защиты членов семей работников ДПО и добровольных пожарных, в том числе в случае гибели работника ДПО или добровольного пожарного в период исполнения им обязанностей добровольного пожарного; 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информируется население муниципального образования о деятельности ДПО и граждан, принимающих участие в обеспечении первичных мер пожарной безопасности.</w:t>
      </w:r>
    </w:p>
    <w:p w:rsidR="006C3EC7" w:rsidRPr="006C3EC7" w:rsidRDefault="006C3EC7" w:rsidP="0043416F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6.2. Для стимулирования граждан и организаций, активно участвующих в пропаганде и тушении пожаров, на территории муниципального образования, Администрацией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в пределах предоставленных полномочий применяются следующие формы поощрения: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>материальное стимулирование в пределах выделенных бюджетных средств;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 xml:space="preserve">направление письма в коллектив по месту работы или учебы члена ДПО с извещением о добросовестном выполнении обязанностей; 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 xml:space="preserve">объявление благодарности главы Администрации </w:t>
      </w:r>
      <w:r w:rsidR="006C3EC7">
        <w:rPr>
          <w:sz w:val="26"/>
          <w:szCs w:val="26"/>
        </w:rPr>
        <w:t>Краснокутского</w:t>
      </w:r>
      <w:r w:rsidR="006C3EC7" w:rsidRPr="006C3EC7">
        <w:rPr>
          <w:sz w:val="26"/>
          <w:szCs w:val="26"/>
        </w:rPr>
        <w:t xml:space="preserve"> сельского поселения; 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 xml:space="preserve">награждение почетной грамотой главы Администрации </w:t>
      </w:r>
      <w:r w:rsidR="006C3EC7">
        <w:rPr>
          <w:sz w:val="26"/>
          <w:szCs w:val="26"/>
        </w:rPr>
        <w:t>Краснокутского</w:t>
      </w:r>
      <w:r w:rsidR="006C3EC7" w:rsidRPr="006C3EC7">
        <w:rPr>
          <w:sz w:val="26"/>
          <w:szCs w:val="26"/>
        </w:rPr>
        <w:t xml:space="preserve"> сельского поселения; </w:t>
      </w:r>
    </w:p>
    <w:p w:rsidR="006C3EC7" w:rsidRPr="006C3EC7" w:rsidRDefault="0043416F" w:rsidP="0043416F">
      <w:pPr>
        <w:pStyle w:val="Style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6C3EC7" w:rsidRPr="006C3EC7">
        <w:rPr>
          <w:sz w:val="26"/>
          <w:szCs w:val="26"/>
        </w:rPr>
        <w:t xml:space="preserve">иные формы поощрений в соответствии с действующим законодательством Российской Федерации и Ростовской области. </w:t>
      </w:r>
    </w:p>
    <w:p w:rsidR="006C3EC7" w:rsidRPr="006C3EC7" w:rsidRDefault="006C3EC7" w:rsidP="0043416F">
      <w:pPr>
        <w:pStyle w:val="Style3"/>
        <w:jc w:val="center"/>
        <w:rPr>
          <w:sz w:val="26"/>
          <w:szCs w:val="26"/>
        </w:rPr>
      </w:pPr>
    </w:p>
    <w:p w:rsidR="006C3EC7" w:rsidRPr="002A7C5B" w:rsidRDefault="006C3EC7" w:rsidP="0043416F">
      <w:pPr>
        <w:pStyle w:val="Style3"/>
        <w:jc w:val="center"/>
        <w:rPr>
          <w:b/>
          <w:sz w:val="26"/>
          <w:szCs w:val="26"/>
        </w:rPr>
      </w:pPr>
      <w:r w:rsidRPr="002A7C5B">
        <w:rPr>
          <w:b/>
          <w:sz w:val="26"/>
          <w:szCs w:val="26"/>
        </w:rPr>
        <w:t>7. Включение мероприятий по обеспечению пожарной безопасности в планы, схемы и программы развития территории Краснокутского сельского поселения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7.1. Включение мероприятий по обеспечению пожарной безопасности в планы, схемы и программы развития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осуществляется на основании: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заявок муниципальных учреждений, а также организаций, обслуживающих муниципальное имущество;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предписаний и других документов надзорных органов;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 муниципального контроля;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обращений граждан.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7.2. Планы, схемы и программы развития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по обеспечению пожарной безопасности утверждаются муниципальными правовыми актами.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lastRenderedPageBreak/>
        <w:t xml:space="preserve">7.3. В планы, схемы и программы развития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по обеспечению пожарной безопасности включаются вопросы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проведения работ по противопожарному обустройству населенных пунктов;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по обеспечению пожарной безопасности муниципальных учреждений, объектов муниципального жилого фонда, оснащения их противопожарным оборудованием, средствами защиты и пожаротушения;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оборудование населенных пунктов источниками наружного противопожарного водоснабжения, а также поддержание их в исправном состоянии;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организации обучения населения мерам пожарной безопасности;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организации информационного обеспечения и противопожарной пропаганды для распространения пожарно-технических знаний, информирования населения о принятых органами местного самоуправления решениях по обеспечению пожарной безопасности, о правилах пожарной безопасности в быту.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8.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8.1. Содействие распространению пожарно-технических знаний на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организуется в соответствии с муниципальным правовым актом об организации обучения населения мерам пожарной безопасности.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8.2. Содействие распространению пожарно-технических знаний проводится для подготовки населения к предупреждению пожаров и действиям в случае их возникновения. 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8.3. Противопожарная пропаганда осуществляется через средства массовой информации, а также посредством издания и распространения специальной литературы и рекламной продукции, оборудования противопожарных уголков и стендов, устройства тематических выставок, смотров, конкурсов и использования других, не запрещенных законодательством форм информирования населения муниципального образования, в том числе посредством организации и проведения собраний населения.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9. Установление на территории муниципального образования особого противопожарного режима в случае повышения пожарной опасности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Особый противопожарный режим на территории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устанавливается в соответствии с муниципальным правовым актом Администрации </w:t>
      </w:r>
      <w:r w:rsidR="009E38BC">
        <w:rPr>
          <w:sz w:val="26"/>
          <w:szCs w:val="26"/>
        </w:rPr>
        <w:t xml:space="preserve">Октябрьского </w:t>
      </w:r>
      <w:r w:rsidR="009E38BC" w:rsidRPr="006C3EC7">
        <w:rPr>
          <w:sz w:val="26"/>
          <w:szCs w:val="26"/>
        </w:rPr>
        <w:t>района</w:t>
      </w:r>
      <w:r w:rsidRPr="006C3EC7">
        <w:rPr>
          <w:sz w:val="26"/>
          <w:szCs w:val="26"/>
        </w:rPr>
        <w:t xml:space="preserve">. 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720B26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 xml:space="preserve">10. Организационно </w:t>
      </w:r>
      <w:r w:rsidR="00720B26">
        <w:rPr>
          <w:b/>
          <w:sz w:val="26"/>
          <w:szCs w:val="26"/>
        </w:rPr>
        <w:t>-</w:t>
      </w:r>
      <w:r w:rsidRPr="009E38BC">
        <w:rPr>
          <w:b/>
          <w:sz w:val="26"/>
          <w:szCs w:val="26"/>
        </w:rPr>
        <w:t xml:space="preserve"> правовое обеспечение</w:t>
      </w:r>
      <w:r w:rsidR="00720B26">
        <w:rPr>
          <w:b/>
          <w:sz w:val="26"/>
          <w:szCs w:val="26"/>
        </w:rPr>
        <w:t xml:space="preserve"> </w:t>
      </w:r>
      <w:r w:rsidRPr="009E38BC">
        <w:rPr>
          <w:b/>
          <w:sz w:val="26"/>
          <w:szCs w:val="26"/>
        </w:rPr>
        <w:t xml:space="preserve">первичных </w:t>
      </w: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мер пожарной безопасности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10.1. Администрация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вправе разрабатывать и утверждать в пределах своей компетенции муниципальные правовые акты по обеспечению первичных мер пожарной безопасности, не противоречащие требованиям пожарной безопасности, установленным нормативными правовыми актами Российской Федерации, законами и иными нормативными правовыми актами Ростовской области. </w:t>
      </w:r>
    </w:p>
    <w:p w:rsidR="006C3EC7" w:rsidRPr="006C3EC7" w:rsidRDefault="006C3EC7" w:rsidP="00720B26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 xml:space="preserve">10.2. Муниципальные правовые акты по обеспечению первичных мер пожарной безопасности, принятые Администрацией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подлежат обязательному исполнению на всей территории муниципального образования «</w:t>
      </w:r>
      <w:r>
        <w:rPr>
          <w:sz w:val="26"/>
          <w:szCs w:val="26"/>
        </w:rPr>
        <w:t>Краснокутское</w:t>
      </w:r>
      <w:r w:rsidRPr="006C3EC7">
        <w:rPr>
          <w:sz w:val="26"/>
          <w:szCs w:val="26"/>
        </w:rPr>
        <w:t xml:space="preserve"> сельское поселение». </w:t>
      </w:r>
    </w:p>
    <w:p w:rsidR="006C3EC7" w:rsidRPr="006C3EC7" w:rsidRDefault="006C3EC7" w:rsidP="00720B26">
      <w:pPr>
        <w:pStyle w:val="Style3"/>
        <w:jc w:val="center"/>
        <w:rPr>
          <w:sz w:val="26"/>
          <w:szCs w:val="26"/>
        </w:rPr>
      </w:pPr>
    </w:p>
    <w:p w:rsidR="006C3EC7" w:rsidRPr="009E38BC" w:rsidRDefault="006C3EC7" w:rsidP="00720B26">
      <w:pPr>
        <w:pStyle w:val="Style3"/>
        <w:jc w:val="center"/>
        <w:rPr>
          <w:b/>
          <w:sz w:val="26"/>
          <w:szCs w:val="26"/>
        </w:rPr>
      </w:pPr>
      <w:r w:rsidRPr="009E38BC">
        <w:rPr>
          <w:b/>
          <w:sz w:val="26"/>
          <w:szCs w:val="26"/>
        </w:rPr>
        <w:t>11. Финансовое обеспечение</w:t>
      </w:r>
    </w:p>
    <w:p w:rsidR="006C3EC7" w:rsidRP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11.1. Финансовое обеспечение первичных мер пожарной безопасности осу</w:t>
      </w:r>
      <w:r w:rsidRPr="006C3EC7">
        <w:rPr>
          <w:sz w:val="26"/>
          <w:szCs w:val="26"/>
        </w:rPr>
        <w:lastRenderedPageBreak/>
        <w:t xml:space="preserve">ществляется в пределах средств, предусмотренных в бюджете </w:t>
      </w:r>
      <w:r>
        <w:rPr>
          <w:sz w:val="26"/>
          <w:szCs w:val="26"/>
        </w:rPr>
        <w:t>Краснокутского</w:t>
      </w:r>
      <w:r w:rsidRPr="006C3EC7">
        <w:rPr>
          <w:sz w:val="26"/>
          <w:szCs w:val="26"/>
        </w:rPr>
        <w:t xml:space="preserve"> сельского поселения на эти цели, добровольных пожертвований организаций и физических лиц, иных, не запрещённых законодательством Российской Федерации источников.</w:t>
      </w:r>
    </w:p>
    <w:p w:rsidR="006C3EC7" w:rsidRP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11.2. Финансовое обеспечение первичных мер пожарной безопасности предусматривает:</w:t>
      </w:r>
    </w:p>
    <w:p w:rsidR="006C3EC7" w:rsidRP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разработку, утверждение и исполнение местного бюджета в части расходов на пожарную безопасность и проведение противопожарной пропаганды среди населения;</w:t>
      </w:r>
    </w:p>
    <w:p w:rsidR="006C3EC7" w:rsidRDefault="006C3EC7" w:rsidP="00A67ED2">
      <w:pPr>
        <w:pStyle w:val="Style3"/>
        <w:ind w:firstLine="709"/>
        <w:jc w:val="both"/>
        <w:rPr>
          <w:sz w:val="26"/>
          <w:szCs w:val="26"/>
        </w:rPr>
      </w:pPr>
      <w:r w:rsidRPr="006C3EC7">
        <w:rPr>
          <w:sz w:val="26"/>
          <w:szCs w:val="26"/>
        </w:rPr>
        <w:t>- осуществление социального и экономического стимулирования обеспечения пожарной безопасности, в том числе участия населения в борьбе с пожарами.</w:t>
      </w: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8B03AB" w:rsidRDefault="00A91258" w:rsidP="008B03AB">
      <w:pPr>
        <w:pStyle w:val="Style3"/>
        <w:spacing w:before="65" w:line="324" w:lineRule="exact"/>
        <w:jc w:val="left"/>
        <w:rPr>
          <w:sz w:val="26"/>
          <w:szCs w:val="26"/>
        </w:rPr>
      </w:pPr>
      <w:r w:rsidRPr="00A91258">
        <w:rPr>
          <w:sz w:val="26"/>
          <w:szCs w:val="26"/>
        </w:rPr>
        <w:t>Старший инс</w:t>
      </w:r>
      <w:r>
        <w:rPr>
          <w:sz w:val="26"/>
          <w:szCs w:val="26"/>
        </w:rPr>
        <w:t>пектор по благоустройству</w:t>
      </w:r>
    </w:p>
    <w:p w:rsidR="00A91258" w:rsidRPr="00A91258" w:rsidRDefault="00A91258" w:rsidP="008B03AB">
      <w:pPr>
        <w:pStyle w:val="Style3"/>
        <w:spacing w:before="65" w:line="324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91258">
        <w:rPr>
          <w:sz w:val="26"/>
          <w:szCs w:val="26"/>
        </w:rPr>
        <w:t>и пожарной безопасности</w:t>
      </w:r>
      <w:r>
        <w:rPr>
          <w:sz w:val="26"/>
          <w:szCs w:val="26"/>
        </w:rPr>
        <w:t xml:space="preserve">             </w:t>
      </w:r>
      <w:r w:rsidRPr="00A91258">
        <w:rPr>
          <w:sz w:val="26"/>
          <w:szCs w:val="26"/>
        </w:rPr>
        <w:t xml:space="preserve">                                                                О. Ю. Курт </w:t>
      </w: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A91258" w:rsidRPr="006C3EC7" w:rsidRDefault="00A91258" w:rsidP="009E38BC">
      <w:pPr>
        <w:pStyle w:val="Style3"/>
        <w:spacing w:before="65" w:line="324" w:lineRule="exact"/>
        <w:jc w:val="left"/>
        <w:rPr>
          <w:sz w:val="26"/>
          <w:szCs w:val="26"/>
        </w:rPr>
      </w:pPr>
    </w:p>
    <w:p w:rsidR="00305808" w:rsidRDefault="00305808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p w:rsidR="009E38BC" w:rsidRDefault="009E38BC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p w:rsidR="009E38BC" w:rsidRDefault="009E38BC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p w:rsidR="009E38BC" w:rsidRDefault="009E38BC" w:rsidP="006C3EC7">
      <w:pPr>
        <w:pStyle w:val="Style3"/>
        <w:widowControl/>
        <w:spacing w:before="65" w:line="324" w:lineRule="exact"/>
        <w:jc w:val="left"/>
        <w:rPr>
          <w:rStyle w:val="FontStyle12"/>
        </w:rPr>
      </w:pPr>
    </w:p>
    <w:sectPr w:rsidR="009E38BC" w:rsidSect="000E106A">
      <w:pgSz w:w="11906" w:h="16838"/>
      <w:pgMar w:top="737" w:right="737" w:bottom="73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79ADE94"/>
    <w:lvl w:ilvl="0">
      <w:numFmt w:val="bullet"/>
      <w:lvlText w:val="*"/>
      <w:lvlJc w:val="left"/>
    </w:lvl>
  </w:abstractNum>
  <w:abstractNum w:abstractNumId="1" w15:restartNumberingAfterBreak="0">
    <w:nsid w:val="021D4D87"/>
    <w:multiLevelType w:val="singleLevel"/>
    <w:tmpl w:val="6A72F77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0258E4"/>
    <w:multiLevelType w:val="singleLevel"/>
    <w:tmpl w:val="F6F6C534"/>
    <w:lvl w:ilvl="0">
      <w:start w:val="1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8A1090C"/>
    <w:multiLevelType w:val="singleLevel"/>
    <w:tmpl w:val="8CBC998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C260D"/>
    <w:rsid w:val="00002772"/>
    <w:rsid w:val="00005DCC"/>
    <w:rsid w:val="00007DD9"/>
    <w:rsid w:val="00066143"/>
    <w:rsid w:val="000E106A"/>
    <w:rsid w:val="00117F9A"/>
    <w:rsid w:val="00152D03"/>
    <w:rsid w:val="001A6556"/>
    <w:rsid w:val="0020297F"/>
    <w:rsid w:val="00240FD8"/>
    <w:rsid w:val="00296D67"/>
    <w:rsid w:val="002A7C5B"/>
    <w:rsid w:val="00305808"/>
    <w:rsid w:val="003323B7"/>
    <w:rsid w:val="00343655"/>
    <w:rsid w:val="004051F0"/>
    <w:rsid w:val="0043416F"/>
    <w:rsid w:val="00460515"/>
    <w:rsid w:val="00471A05"/>
    <w:rsid w:val="004939F2"/>
    <w:rsid w:val="004B5DAD"/>
    <w:rsid w:val="004D0504"/>
    <w:rsid w:val="005072EF"/>
    <w:rsid w:val="005227EA"/>
    <w:rsid w:val="00541E92"/>
    <w:rsid w:val="0055745D"/>
    <w:rsid w:val="0057274E"/>
    <w:rsid w:val="00594D84"/>
    <w:rsid w:val="005D7C81"/>
    <w:rsid w:val="00611F94"/>
    <w:rsid w:val="00625171"/>
    <w:rsid w:val="006256E1"/>
    <w:rsid w:val="0062592D"/>
    <w:rsid w:val="006B7FE8"/>
    <w:rsid w:val="006C3EC7"/>
    <w:rsid w:val="006E1C56"/>
    <w:rsid w:val="00720B26"/>
    <w:rsid w:val="007567D0"/>
    <w:rsid w:val="007622E4"/>
    <w:rsid w:val="00775E91"/>
    <w:rsid w:val="007C5112"/>
    <w:rsid w:val="007F25EB"/>
    <w:rsid w:val="00817E66"/>
    <w:rsid w:val="00871136"/>
    <w:rsid w:val="008A6961"/>
    <w:rsid w:val="008B03AB"/>
    <w:rsid w:val="00915B51"/>
    <w:rsid w:val="0098260C"/>
    <w:rsid w:val="009E38BC"/>
    <w:rsid w:val="00A67ED2"/>
    <w:rsid w:val="00A81197"/>
    <w:rsid w:val="00A91258"/>
    <w:rsid w:val="00AD5B98"/>
    <w:rsid w:val="00B61B7E"/>
    <w:rsid w:val="00BE3156"/>
    <w:rsid w:val="00C2206F"/>
    <w:rsid w:val="00C2554B"/>
    <w:rsid w:val="00C257A9"/>
    <w:rsid w:val="00C36F8A"/>
    <w:rsid w:val="00D03CB5"/>
    <w:rsid w:val="00DD0F23"/>
    <w:rsid w:val="00DF35DD"/>
    <w:rsid w:val="00E71072"/>
    <w:rsid w:val="00EB504B"/>
    <w:rsid w:val="00EC4666"/>
    <w:rsid w:val="00F36890"/>
    <w:rsid w:val="00F57A6F"/>
    <w:rsid w:val="00F92679"/>
    <w:rsid w:val="00FB1B2A"/>
    <w:rsid w:val="00FB2291"/>
    <w:rsid w:val="00FB6631"/>
    <w:rsid w:val="00FC260D"/>
    <w:rsid w:val="00F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57EDC"/>
  <w15:docId w15:val="{12D8C4D4-A588-4CA4-871A-007DED07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E92"/>
  </w:style>
  <w:style w:type="paragraph" w:styleId="3">
    <w:name w:val="heading 3"/>
    <w:basedOn w:val="a"/>
    <w:next w:val="a"/>
    <w:link w:val="30"/>
    <w:qFormat/>
    <w:rsid w:val="00305808"/>
    <w:pPr>
      <w:keepNext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2554B"/>
    <w:rPr>
      <w:shd w:val="clear" w:color="auto" w:fill="FFFFFF"/>
    </w:rPr>
  </w:style>
  <w:style w:type="character" w:customStyle="1" w:styleId="a3">
    <w:name w:val="Основной текст_"/>
    <w:link w:val="31"/>
    <w:rsid w:val="00C2554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554B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1">
    <w:name w:val="Основной текст3"/>
    <w:basedOn w:val="a"/>
    <w:link w:val="a3"/>
    <w:rsid w:val="00C2554B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C2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54B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9267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ind w:firstLine="56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92679"/>
    <w:pPr>
      <w:widowControl w:val="0"/>
      <w:autoSpaceDE w:val="0"/>
      <w:autoSpaceDN w:val="0"/>
      <w:adjustRightInd w:val="0"/>
      <w:spacing w:after="0" w:line="317" w:lineRule="exact"/>
      <w:ind w:firstLine="410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D0F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D0F23"/>
    <w:rPr>
      <w:rFonts w:ascii="Times New Roman" w:eastAsia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FF2692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FF2692"/>
    <w:pPr>
      <w:ind w:left="720"/>
      <w:contextualSpacing/>
    </w:pPr>
    <w:rPr>
      <w:rFonts w:ascii="Calibri" w:eastAsia="Times New Roman" w:hAnsi="Calibri" w:cs="Times New Roman"/>
    </w:rPr>
  </w:style>
  <w:style w:type="character" w:styleId="a9">
    <w:name w:val="Hyperlink"/>
    <w:basedOn w:val="a0"/>
    <w:uiPriority w:val="99"/>
    <w:unhideWhenUsed/>
    <w:rsid w:val="00FF269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30580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a">
    <w:name w:val="Body Text Indent"/>
    <w:basedOn w:val="a"/>
    <w:link w:val="ab"/>
    <w:uiPriority w:val="99"/>
    <w:semiHidden/>
    <w:unhideWhenUsed/>
    <w:rsid w:val="0030580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05808"/>
  </w:style>
  <w:style w:type="paragraph" w:styleId="21">
    <w:name w:val="Body Text Indent 2"/>
    <w:basedOn w:val="a"/>
    <w:link w:val="22"/>
    <w:uiPriority w:val="99"/>
    <w:semiHidden/>
    <w:unhideWhenUsed/>
    <w:rsid w:val="0030580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05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44EC2-08A4-4916-BBDB-FC4E1F896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13</cp:revision>
  <cp:lastPrinted>2023-11-09T07:08:00Z</cp:lastPrinted>
  <dcterms:created xsi:type="dcterms:W3CDTF">2023-04-17T07:32:00Z</dcterms:created>
  <dcterms:modified xsi:type="dcterms:W3CDTF">2023-12-01T05:31:00Z</dcterms:modified>
</cp:coreProperties>
</file>