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8D75FC"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00.00.0000</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sidR="00563242">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sidR="004C667C">
        <w:rPr>
          <w:rFonts w:ascii="Times New Roman" w:eastAsia="Times New Roman" w:hAnsi="Times New Roman" w:cs="Times New Roman"/>
          <w:b/>
          <w:sz w:val="28"/>
          <w:szCs w:val="28"/>
        </w:rPr>
        <w:t>00</w:t>
      </w:r>
      <w:bookmarkStart w:id="0" w:name="_GoBack"/>
      <w:bookmarkEnd w:id="0"/>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CF6736">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CF6736" w:rsidRPr="00CF6736">
        <w:rPr>
          <w:rFonts w:ascii="Times New Roman" w:hAnsi="Times New Roman" w:cs="Times New Roman"/>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CF6736" w:rsidRDefault="00CD5D61" w:rsidP="00AB357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F6736">
        <w:rPr>
          <w:rFonts w:ascii="Times New Roman" w:hAnsi="Times New Roman" w:cs="Times New Roman"/>
          <w:sz w:val="28"/>
          <w:szCs w:val="28"/>
        </w:rPr>
        <w:t>Утвердить административный регламент по предоставлению муниципальной услуги «</w:t>
      </w:r>
      <w:r w:rsidR="00CF6736" w:rsidRPr="00CF6736">
        <w:rPr>
          <w:rFonts w:ascii="Times New Roman" w:hAnsi="Times New Roman" w:cs="Times New Roman"/>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CF6736">
        <w:rPr>
          <w:rFonts w:ascii="Times New Roman" w:hAnsi="Times New Roman" w:cs="Times New Roman"/>
          <w:sz w:val="28"/>
          <w:szCs w:val="28"/>
        </w:rPr>
        <w:t>», согласно приложению.</w:t>
      </w:r>
    </w:p>
    <w:p w:rsidR="00CD5D61" w:rsidRPr="008000F2"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w:t>
      </w:r>
      <w:r w:rsidRPr="00563242">
        <w:rPr>
          <w:rFonts w:ascii="Times New Roman" w:hAnsi="Times New Roman" w:cs="Times New Roman"/>
          <w:sz w:val="28"/>
          <w:szCs w:val="28"/>
        </w:rPr>
        <w:t xml:space="preserve">силу постановление Администрации Краснокутского сельского поселения от </w:t>
      </w:r>
      <w:r w:rsidR="008D75FC">
        <w:rPr>
          <w:rFonts w:ascii="Times New Roman" w:hAnsi="Times New Roman" w:cs="Times New Roman"/>
          <w:sz w:val="28"/>
          <w:szCs w:val="28"/>
        </w:rPr>
        <w:t>23.01.2024</w:t>
      </w:r>
      <w:r w:rsidRPr="00563242">
        <w:rPr>
          <w:rFonts w:ascii="Times New Roman" w:hAnsi="Times New Roman" w:cs="Times New Roman"/>
          <w:sz w:val="28"/>
          <w:szCs w:val="28"/>
        </w:rPr>
        <w:t xml:space="preserve"> № </w:t>
      </w:r>
      <w:r w:rsidR="00E25C1C">
        <w:rPr>
          <w:rFonts w:ascii="Times New Roman" w:hAnsi="Times New Roman" w:cs="Times New Roman"/>
          <w:sz w:val="28"/>
          <w:szCs w:val="28"/>
        </w:rPr>
        <w:t>1</w:t>
      </w:r>
      <w:r w:rsidR="008D75FC">
        <w:rPr>
          <w:rFonts w:ascii="Times New Roman" w:hAnsi="Times New Roman" w:cs="Times New Roman"/>
          <w:sz w:val="28"/>
          <w:szCs w:val="28"/>
        </w:rPr>
        <w:t>2</w:t>
      </w:r>
      <w:r w:rsidRPr="00563242">
        <w:rPr>
          <w:rFonts w:ascii="Times New Roman" w:hAnsi="Times New Roman" w:cs="Times New Roman"/>
          <w:sz w:val="28"/>
          <w:szCs w:val="28"/>
        </w:rPr>
        <w:t xml:space="preserve"> «</w:t>
      </w:r>
      <w:r w:rsidR="00CF6736" w:rsidRPr="00563242">
        <w:rPr>
          <w:rFonts w:ascii="Times New Roman" w:hAnsi="Times New Roman" w:cs="Times New Roman"/>
          <w:sz w:val="28"/>
          <w:szCs w:val="28"/>
        </w:rPr>
        <w:t>Устранение технических ошибок в правоустанавливающих документах о предоставлении</w:t>
      </w:r>
      <w:r w:rsidR="00CF6736" w:rsidRPr="00CF6736">
        <w:rPr>
          <w:rFonts w:ascii="Times New Roman" w:hAnsi="Times New Roman" w:cs="Times New Roman"/>
          <w:sz w:val="28"/>
          <w:szCs w:val="28"/>
        </w:rPr>
        <w:t xml:space="preserve"> земельного участка, принятых органами местного самоуправления</w:t>
      </w:r>
      <w:r w:rsidRPr="008000F2">
        <w:rPr>
          <w:rFonts w:ascii="Times New Roman" w:hAnsi="Times New Roman" w:cs="Times New Roman"/>
          <w:sz w:val="28"/>
          <w:szCs w:val="28"/>
        </w:rPr>
        <w:t>».</w:t>
      </w:r>
    </w:p>
    <w:p w:rsidR="00CD5D61" w:rsidRPr="00CD5D61"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Настоящее постановление подлежит официальному опубликованию.</w:t>
      </w:r>
    </w:p>
    <w:p w:rsidR="00EF0D25" w:rsidRPr="00CD5D61" w:rsidRDefault="00EF0D25"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563242"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971D18">
        <w:rPr>
          <w:rFonts w:ascii="Times New Roman" w:hAnsi="Times New Roman" w:cs="Times New Roman"/>
          <w:sz w:val="28"/>
          <w:szCs w:val="28"/>
        </w:rPr>
        <w:t xml:space="preserve"> </w:t>
      </w:r>
      <w:r w:rsidR="008D75FC">
        <w:rPr>
          <w:rFonts w:ascii="Times New Roman" w:hAnsi="Times New Roman" w:cs="Times New Roman"/>
          <w:sz w:val="28"/>
          <w:szCs w:val="28"/>
        </w:rPr>
        <w:t>00.00.0000</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8D75FC">
        <w:rPr>
          <w:rFonts w:ascii="Times New Roman" w:hAnsi="Times New Roman" w:cs="Times New Roman"/>
          <w:sz w:val="28"/>
          <w:szCs w:val="28"/>
        </w:rPr>
        <w:t>00</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Pr="00042552" w:rsidRDefault="006653D1" w:rsidP="006653D1">
      <w:pPr>
        <w:spacing w:after="0" w:line="240" w:lineRule="auto"/>
        <w:ind w:firstLine="851"/>
        <w:jc w:val="center"/>
        <w:rPr>
          <w:rStyle w:val="fontstyle01"/>
          <w:rFonts w:ascii="Times New Roman" w:hAnsi="Times New Roman" w:cs="Times New Roman"/>
          <w:sz w:val="24"/>
          <w:szCs w:val="24"/>
        </w:rPr>
      </w:pPr>
      <w:r w:rsidRPr="00042552">
        <w:rPr>
          <w:rStyle w:val="fontstyle01"/>
          <w:rFonts w:ascii="Times New Roman" w:hAnsi="Times New Roman" w:cs="Times New Roman"/>
          <w:sz w:val="24"/>
          <w:szCs w:val="24"/>
        </w:rPr>
        <w:t>А</w:t>
      </w:r>
      <w:r w:rsidR="00243384" w:rsidRPr="00042552">
        <w:rPr>
          <w:rStyle w:val="fontstyle01"/>
          <w:rFonts w:ascii="Times New Roman" w:hAnsi="Times New Roman" w:cs="Times New Roman"/>
          <w:sz w:val="24"/>
          <w:szCs w:val="24"/>
        </w:rPr>
        <w:t>дминистративный регламент</w:t>
      </w:r>
    </w:p>
    <w:p w:rsidR="00DE13AB" w:rsidRPr="00042552" w:rsidRDefault="00824418" w:rsidP="00CF6736">
      <w:pPr>
        <w:spacing w:after="0" w:line="240" w:lineRule="auto"/>
        <w:ind w:firstLine="851"/>
        <w:jc w:val="center"/>
        <w:rPr>
          <w:rStyle w:val="fontstyle01"/>
          <w:rFonts w:ascii="Times New Roman" w:hAnsi="Times New Roman" w:cs="Times New Roman"/>
          <w:sz w:val="24"/>
          <w:szCs w:val="24"/>
        </w:rPr>
      </w:pPr>
      <w:r w:rsidRPr="00042552">
        <w:rPr>
          <w:rFonts w:ascii="Times New Roman" w:hAnsi="Times New Roman" w:cs="Times New Roman"/>
          <w:b/>
          <w:sz w:val="24"/>
          <w:szCs w:val="24"/>
        </w:rPr>
        <w:t>Краснокутского</w:t>
      </w:r>
      <w:r w:rsidRPr="00042552">
        <w:rPr>
          <w:rStyle w:val="fontstyle01"/>
          <w:rFonts w:ascii="Times New Roman" w:hAnsi="Times New Roman" w:cs="Times New Roman"/>
          <w:sz w:val="24"/>
          <w:szCs w:val="24"/>
        </w:rPr>
        <w:t xml:space="preserve"> сельского</w:t>
      </w:r>
      <w:r w:rsidR="006653D1" w:rsidRPr="00042552">
        <w:rPr>
          <w:rStyle w:val="fontstyle01"/>
          <w:rFonts w:ascii="Times New Roman" w:hAnsi="Times New Roman" w:cs="Times New Roman"/>
          <w:sz w:val="24"/>
          <w:szCs w:val="24"/>
        </w:rPr>
        <w:t xml:space="preserve"> поселения по </w:t>
      </w:r>
      <w:r w:rsidR="00243384" w:rsidRPr="00042552">
        <w:rPr>
          <w:rStyle w:val="fontstyle01"/>
          <w:rFonts w:ascii="Times New Roman" w:hAnsi="Times New Roman" w:cs="Times New Roman"/>
          <w:sz w:val="24"/>
          <w:szCs w:val="24"/>
        </w:rPr>
        <w:t>предоставлени</w:t>
      </w:r>
      <w:r w:rsidR="006653D1" w:rsidRPr="00042552">
        <w:rPr>
          <w:rStyle w:val="fontstyle01"/>
          <w:rFonts w:ascii="Times New Roman" w:hAnsi="Times New Roman" w:cs="Times New Roman"/>
          <w:sz w:val="24"/>
          <w:szCs w:val="24"/>
        </w:rPr>
        <w:t>ю</w:t>
      </w:r>
      <w:r w:rsidR="00243384" w:rsidRPr="00042552">
        <w:rPr>
          <w:rStyle w:val="fontstyle01"/>
          <w:rFonts w:ascii="Times New Roman" w:hAnsi="Times New Roman" w:cs="Times New Roman"/>
          <w:sz w:val="24"/>
          <w:szCs w:val="24"/>
        </w:rPr>
        <w:t xml:space="preserve"> муниципальной услуги </w:t>
      </w:r>
      <w:r w:rsidR="006653D1" w:rsidRPr="00042552">
        <w:rPr>
          <w:rStyle w:val="fontstyle01"/>
          <w:rFonts w:ascii="Times New Roman" w:hAnsi="Times New Roman" w:cs="Times New Roman"/>
          <w:sz w:val="24"/>
          <w:szCs w:val="24"/>
        </w:rPr>
        <w:t>«</w:t>
      </w:r>
      <w:r w:rsidR="00CF6736" w:rsidRPr="00CF6736">
        <w:rPr>
          <w:rStyle w:val="fontstyle01"/>
          <w:rFonts w:ascii="Times New Roman" w:hAnsi="Times New Roman" w:cs="Times New Roman"/>
          <w:sz w:val="24"/>
          <w:szCs w:val="24"/>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DE13AB" w:rsidRPr="00042552">
        <w:rPr>
          <w:rStyle w:val="fontstyle01"/>
          <w:rFonts w:ascii="Times New Roman" w:hAnsi="Times New Roman" w:cs="Times New Roman"/>
          <w:sz w:val="24"/>
          <w:szCs w:val="24"/>
        </w:rPr>
        <w:t>»</w:t>
      </w:r>
    </w:p>
    <w:p w:rsidR="00DE13AB" w:rsidRDefault="00DE13AB" w:rsidP="006653D1">
      <w:pPr>
        <w:spacing w:after="0" w:line="240" w:lineRule="auto"/>
        <w:ind w:firstLine="851"/>
        <w:jc w:val="center"/>
        <w:rPr>
          <w:rStyle w:val="fontstyle01"/>
          <w:rFonts w:ascii="Times New Roman" w:hAnsi="Times New Roman" w:cs="Times New Roman"/>
        </w:rPr>
      </w:pPr>
    </w:p>
    <w:p w:rsidR="008D75FC" w:rsidRPr="00B13526" w:rsidRDefault="008D75FC" w:rsidP="008D75FC">
      <w:pPr>
        <w:spacing w:after="0" w:line="240" w:lineRule="auto"/>
        <w:ind w:firstLine="851"/>
        <w:jc w:val="center"/>
        <w:rPr>
          <w:rFonts w:ascii="Times New Roman" w:hAnsi="Times New Roman" w:cs="Times New Roman"/>
          <w:b/>
          <w:bCs/>
          <w:color w:val="000000"/>
          <w:sz w:val="28"/>
          <w:szCs w:val="28"/>
        </w:rPr>
      </w:pPr>
      <w:r w:rsidRPr="00B13526">
        <w:rPr>
          <w:rFonts w:ascii="Times New Roman" w:eastAsia="Times New Roman" w:hAnsi="Times New Roman" w:cs="Times New Roman"/>
          <w:b/>
          <w:sz w:val="28"/>
          <w:szCs w:val="28"/>
          <w:lang w:eastAsia="ru-RU"/>
        </w:rPr>
        <w:t>1. Общие положения</w:t>
      </w:r>
    </w:p>
    <w:p w:rsidR="008D75FC" w:rsidRPr="00971D18" w:rsidRDefault="008D75FC" w:rsidP="008D75FC">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8D75FC" w:rsidRPr="00C43729" w:rsidRDefault="008D75FC" w:rsidP="008D75FC">
      <w:pPr>
        <w:tabs>
          <w:tab w:val="left" w:pos="426"/>
          <w:tab w:val="left" w:pos="709"/>
          <w:tab w:val="left" w:pos="3402"/>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1.1. </w:t>
      </w:r>
      <w:r w:rsidRPr="00C80C11">
        <w:rPr>
          <w:rFonts w:ascii="Times New Roman" w:eastAsia="Times New Roman" w:hAnsi="Times New Roman" w:cs="Times New Roman"/>
          <w:sz w:val="28"/>
          <w:szCs w:val="28"/>
          <w:lang w:eastAsia="ru-RU"/>
        </w:rPr>
        <w:t>Предметом регулирования настоящего Административного регламента является определение стандарта предоставления Администрацией Краснокутского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w:t>
      </w:r>
      <w:r w:rsidRPr="00C43729">
        <w:rPr>
          <w:rFonts w:ascii="Times New Roman" w:eastAsia="Times New Roman" w:hAnsi="Times New Roman" w:cs="Times New Roman"/>
          <w:sz w:val="28"/>
          <w:szCs w:val="28"/>
          <w:lang w:eastAsia="ru-RU"/>
        </w:rPr>
        <w:t>.</w:t>
      </w:r>
    </w:p>
    <w:p w:rsidR="008D75FC" w:rsidRPr="00C43729" w:rsidRDefault="008D75FC" w:rsidP="008D75FC">
      <w:pPr>
        <w:tabs>
          <w:tab w:val="left" w:pos="426"/>
          <w:tab w:val="left" w:pos="709"/>
          <w:tab w:val="left" w:pos="3402"/>
        </w:tabs>
        <w:spacing w:after="0" w:line="240" w:lineRule="auto"/>
        <w:ind w:firstLine="709"/>
        <w:jc w:val="both"/>
        <w:rPr>
          <w:rStyle w:val="fontstyle01"/>
          <w:rFonts w:ascii="Times New Roman" w:hAnsi="Times New Roman" w:cs="Times New Roman"/>
          <w:b w:val="0"/>
          <w:bCs w:val="0"/>
        </w:rPr>
      </w:pPr>
      <w:r w:rsidRPr="00C43729">
        <w:rPr>
          <w:rFonts w:ascii="Times New Roman" w:eastAsia="Times New Roman" w:hAnsi="Times New Roman" w:cs="Times New Roman"/>
          <w:sz w:val="28"/>
          <w:szCs w:val="28"/>
          <w:lang w:eastAsia="ru-RU"/>
        </w:rPr>
        <w:t xml:space="preserve">1.2. Административный регламент  предоставления муниципальной  </w:t>
      </w:r>
      <w:r w:rsidRPr="00F24FAE">
        <w:rPr>
          <w:rFonts w:ascii="Times New Roman" w:eastAsia="Times New Roman" w:hAnsi="Times New Roman" w:cs="Times New Roman"/>
          <w:sz w:val="28"/>
          <w:szCs w:val="28"/>
          <w:lang w:eastAsia="ru-RU"/>
        </w:rPr>
        <w:t xml:space="preserve">услуги </w:t>
      </w:r>
      <w:r w:rsidR="00CF6736" w:rsidRPr="00F24FAE">
        <w:rPr>
          <w:rFonts w:ascii="Times New Roman" w:eastAsia="Times New Roman" w:hAnsi="Times New Roman" w:cs="Times New Roman"/>
          <w:sz w:val="28"/>
          <w:szCs w:val="28"/>
          <w:lang w:eastAsia="ru-RU"/>
        </w:rPr>
        <w:t xml:space="preserve">«Устранение технических ошибок в правоустанавливающих документах о предоставлении земельного участка, принятых органами местного самоуправления» </w:t>
      </w:r>
      <w:r w:rsidRPr="00F24FAE">
        <w:rPr>
          <w:rFonts w:ascii="Times New Roman" w:eastAsia="Times New Roman" w:hAnsi="Times New Roman" w:cs="Times New Roman"/>
          <w:sz w:val="28"/>
          <w:szCs w:val="28"/>
          <w:lang w:eastAsia="ru-RU"/>
        </w:rPr>
        <w:t>разработан в целях повышения качества исполнения и доступности</w:t>
      </w:r>
      <w:r w:rsidRPr="00C43729">
        <w:rPr>
          <w:rFonts w:ascii="Times New Roman" w:eastAsia="Times New Roman" w:hAnsi="Times New Roman" w:cs="Times New Roman"/>
          <w:sz w:val="28"/>
          <w:szCs w:val="28"/>
          <w:lang w:eastAsia="ru-RU"/>
        </w:rPr>
        <w:t xml:space="preserve"> предоставления муниципальной услуги, определяет сроки и последовательность выполнения административных процедур Администрацией Краснокутского сельского поселения (далее – Администрация), МАУ Октябрьского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Краснокутского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w:t>
      </w:r>
      <w:r>
        <w:rPr>
          <w:rFonts w:ascii="Times New Roman" w:eastAsia="Times New Roman" w:hAnsi="Times New Roman" w:cs="Times New Roman"/>
          <w:sz w:val="28"/>
          <w:szCs w:val="28"/>
          <w:lang w:eastAsia="ru-RU"/>
        </w:rPr>
        <w:t>Администрация Краснокутского сельского поселения</w:t>
      </w:r>
      <w:r w:rsidRPr="00C43729">
        <w:rPr>
          <w:rFonts w:ascii="Times New Roman" w:eastAsia="Times New Roman" w:hAnsi="Times New Roman" w:cs="Times New Roman"/>
          <w:sz w:val="28"/>
          <w:szCs w:val="28"/>
          <w:lang w:eastAsia="ru-RU"/>
        </w:rPr>
        <w:t>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Pr="00C43729">
        <w:rPr>
          <w:rStyle w:val="fontstyle31"/>
          <w:rFonts w:ascii="Times New Roman" w:hAnsi="Times New Roman" w:cs="Times New Roman"/>
        </w:rPr>
        <w:t>.</w:t>
      </w:r>
      <w:r w:rsidRPr="00C43729">
        <w:rPr>
          <w:rFonts w:ascii="Times New Roman" w:hAnsi="Times New Roman" w:cs="Times New Roman"/>
          <w:color w:val="000000"/>
          <w:sz w:val="28"/>
          <w:szCs w:val="28"/>
        </w:rPr>
        <w:t xml:space="preserve"> </w:t>
      </w:r>
    </w:p>
    <w:p w:rsidR="008D75FC" w:rsidRPr="00C43729" w:rsidRDefault="008D75FC" w:rsidP="008D75FC">
      <w:pPr>
        <w:tabs>
          <w:tab w:val="left" w:pos="426"/>
        </w:tabs>
        <w:spacing w:after="0" w:line="240" w:lineRule="auto"/>
        <w:jc w:val="center"/>
        <w:rPr>
          <w:rFonts w:ascii="Times New Roman" w:eastAsia="Times New Roman" w:hAnsi="Times New Roman" w:cs="Times New Roman"/>
          <w:b/>
          <w:sz w:val="28"/>
          <w:szCs w:val="28"/>
          <w:lang w:eastAsia="ru-RU"/>
        </w:rPr>
      </w:pPr>
      <w:r w:rsidRPr="00C43729">
        <w:rPr>
          <w:rFonts w:ascii="Times New Roman" w:eastAsia="Times New Roman" w:hAnsi="Times New Roman" w:cs="Times New Roman"/>
          <w:b/>
          <w:sz w:val="28"/>
          <w:szCs w:val="28"/>
          <w:lang w:eastAsia="ru-RU"/>
        </w:rPr>
        <w:t>Круг заявителей</w:t>
      </w:r>
    </w:p>
    <w:p w:rsidR="008D75FC" w:rsidRPr="00C43729" w:rsidRDefault="008D75FC" w:rsidP="008D75FC">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8D75FC" w:rsidRPr="00C43729" w:rsidRDefault="008D75FC" w:rsidP="008D75FC">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1.3. 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8D75FC" w:rsidRPr="00C43729" w:rsidRDefault="008D75FC" w:rsidP="008D75FC">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8D75FC" w:rsidRPr="00C43729" w:rsidRDefault="008D75FC" w:rsidP="008D75FC">
      <w:pPr>
        <w:tabs>
          <w:tab w:val="left" w:pos="426"/>
        </w:tabs>
        <w:spacing w:after="0" w:line="240" w:lineRule="auto"/>
        <w:ind w:firstLine="720"/>
        <w:jc w:val="both"/>
        <w:rPr>
          <w:rFonts w:ascii="Times New Roman" w:hAnsi="Times New Roman" w:cs="Times New Roman"/>
          <w:color w:val="000000"/>
          <w:sz w:val="28"/>
          <w:szCs w:val="28"/>
        </w:rPr>
      </w:pPr>
      <w:r w:rsidRPr="00C43729">
        <w:rPr>
          <w:rFonts w:ascii="Times New Roman" w:eastAsia="Times New Roman" w:hAnsi="Times New Roman" w:cs="Times New Roman"/>
          <w:sz w:val="28"/>
          <w:szCs w:val="28"/>
          <w:lang w:eastAsia="ru-RU"/>
        </w:rPr>
        <w:lastRenderedPageBreak/>
        <w:t>1.4. В предусмотренных законом случаях, от имени юридического лица могут действовать его участники</w:t>
      </w:r>
      <w:r w:rsidRPr="00C43729">
        <w:rPr>
          <w:rStyle w:val="fontstyle31"/>
          <w:rFonts w:ascii="Times New Roman" w:hAnsi="Times New Roman" w:cs="Times New Roman"/>
        </w:rPr>
        <w:t>.</w:t>
      </w:r>
    </w:p>
    <w:p w:rsidR="008D75FC" w:rsidRPr="00C43729" w:rsidRDefault="008D75FC" w:rsidP="008D75FC">
      <w:pPr>
        <w:spacing w:after="0" w:line="240" w:lineRule="auto"/>
        <w:ind w:firstLine="851"/>
        <w:jc w:val="center"/>
        <w:rPr>
          <w:rFonts w:ascii="Times New Roman" w:hAnsi="Times New Roman" w:cs="Times New Roman"/>
          <w:b/>
          <w:bCs/>
          <w:color w:val="000000"/>
          <w:sz w:val="28"/>
          <w:szCs w:val="28"/>
        </w:rPr>
      </w:pPr>
      <w:r w:rsidRPr="00C43729">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8D75FC" w:rsidRPr="00C43729" w:rsidRDefault="008D75FC" w:rsidP="008D75FC">
      <w:pPr>
        <w:spacing w:after="0" w:line="240" w:lineRule="auto"/>
        <w:ind w:firstLine="851"/>
        <w:jc w:val="both"/>
        <w:rPr>
          <w:rStyle w:val="fontstyle01"/>
          <w:rFonts w:ascii="Times New Roman" w:hAnsi="Times New Roman" w:cs="Times New Roman"/>
          <w:b w:val="0"/>
        </w:rPr>
      </w:pPr>
    </w:p>
    <w:p w:rsidR="008D75FC" w:rsidRPr="00C43729" w:rsidRDefault="008D75FC" w:rsidP="008D75FC">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hAnsi="Times New Roman" w:cs="Times New Roman"/>
          <w:bCs/>
          <w:color w:val="000000"/>
          <w:sz w:val="28"/>
          <w:szCs w:val="28"/>
        </w:rPr>
        <w:t>1.</w:t>
      </w:r>
      <w:r w:rsidRPr="00C43729">
        <w:rPr>
          <w:rFonts w:ascii="Times New Roman" w:eastAsia="Times New Roman" w:hAnsi="Times New Roman" w:cs="Times New Roman"/>
          <w:sz w:val="28"/>
          <w:szCs w:val="28"/>
          <w:lang w:eastAsia="ru-RU"/>
        </w:rPr>
        <w:t xml:space="preserve"> 5. Порядок информирования муниципальной услуги.</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C43729">
        <w:rPr>
          <w:rFonts w:ascii="Times New Roman" w:eastAsia="Times New Roman" w:hAnsi="Times New Roman" w:cs="Times New Roman"/>
          <w:sz w:val="28"/>
          <w:szCs w:val="28"/>
          <w:lang w:eastAsia="ru-RU"/>
        </w:rPr>
        <w:tab/>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информация о муниципальной услуге предоставляется:</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8D75FC" w:rsidRPr="00C43729" w:rsidRDefault="008D75FC" w:rsidP="008D75FC">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по электронной почте;</w:t>
      </w:r>
    </w:p>
    <w:p w:rsidR="008D75FC" w:rsidRPr="00C43729" w:rsidRDefault="008D75FC" w:rsidP="008D75FC">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8D75FC" w:rsidRPr="00C43729" w:rsidRDefault="008D75FC" w:rsidP="008D75FC">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2) </w:t>
      </w:r>
      <w:r w:rsidRPr="00C43729">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C43729">
        <w:rPr>
          <w:rFonts w:ascii="Times New Roman" w:eastAsia="Times New Roman" w:hAnsi="Times New Roman" w:cs="Times New Roman"/>
          <w:sz w:val="28"/>
          <w:szCs w:val="28"/>
          <w:lang w:eastAsia="ru-RU"/>
        </w:rPr>
        <w:t>3)</w:t>
      </w:r>
      <w:r w:rsidRPr="00C43729">
        <w:rPr>
          <w:rFonts w:ascii="Times New Roman" w:eastAsia="Times New Roman" w:hAnsi="Times New Roman" w:cs="Times New Roman"/>
          <w:bCs/>
          <w:sz w:val="28"/>
          <w:szCs w:val="28"/>
          <w:lang w:eastAsia="ru-RU"/>
        </w:rPr>
        <w:t xml:space="preserve"> </w:t>
      </w:r>
      <w:r w:rsidRPr="00C43729">
        <w:rPr>
          <w:rFonts w:ascii="Times New Roman" w:eastAsia="Times New Roman" w:hAnsi="Times New Roman" w:cs="Times New Roman"/>
          <w:sz w:val="28"/>
          <w:szCs w:val="28"/>
          <w:lang w:eastAsia="ru-RU"/>
        </w:rPr>
        <w:t>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bCs/>
          <w:sz w:val="28"/>
          <w:szCs w:val="28"/>
          <w:lang w:eastAsia="ar-SA"/>
        </w:rPr>
      </w:pPr>
      <w:r w:rsidRPr="00C43729">
        <w:rPr>
          <w:rFonts w:ascii="Times New Roman" w:eastAsia="Arial" w:hAnsi="Times New Roman" w:cs="Times New Roman"/>
          <w:bCs/>
          <w:sz w:val="28"/>
          <w:szCs w:val="28"/>
          <w:lang w:eastAsia="ar-SA"/>
        </w:rPr>
        <w:t>а) разъяснять требования Законодательства РФ, Ростовской области, нормативно-правовых актов Октябрьского района по вопросам п</w:t>
      </w:r>
      <w:r w:rsidRPr="00C43729">
        <w:rPr>
          <w:rFonts w:ascii="Times New Roman" w:eastAsia="Times New Roman" w:hAnsi="Times New Roman" w:cs="Times New Roman"/>
          <w:sz w:val="28"/>
          <w:szCs w:val="28"/>
          <w:lang w:eastAsia="ru-RU"/>
        </w:rPr>
        <w:t>родажи земельного участка,</w:t>
      </w:r>
      <w:r w:rsidRPr="00C43729">
        <w:rPr>
          <w:rFonts w:ascii="Times New Roman" w:eastAsia="Times New Roman" w:hAnsi="Times New Roman" w:cs="Times New Roman"/>
          <w:bCs/>
          <w:sz w:val="28"/>
          <w:szCs w:val="28"/>
          <w:lang w:eastAsia="ru-RU"/>
        </w:rPr>
        <w:t xml:space="preserve"> без проведения торгов</w:t>
      </w:r>
      <w:r w:rsidRPr="00C43729">
        <w:rPr>
          <w:rFonts w:ascii="Times New Roman" w:eastAsia="Arial" w:hAnsi="Times New Roman" w:cs="Times New Roman"/>
          <w:bCs/>
          <w:sz w:val="28"/>
          <w:szCs w:val="28"/>
          <w:lang w:eastAsia="ar-SA"/>
        </w:rPr>
        <w:t>;</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lastRenderedPageBreak/>
        <w:t>в) выработать и довести до заявителя конкретные рекомендации по решению заявленного вопроса;</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е) время разговора не должно превышать 10 (десяти) минут.</w:t>
      </w:r>
    </w:p>
    <w:p w:rsidR="008D75FC" w:rsidRPr="00C43729" w:rsidRDefault="008D75FC" w:rsidP="008D75FC">
      <w:pPr>
        <w:spacing w:after="0" w:line="240" w:lineRule="auto"/>
        <w:ind w:firstLine="851"/>
        <w:jc w:val="both"/>
        <w:rPr>
          <w:rStyle w:val="fontstyle41"/>
          <w:rFonts w:ascii="Times New Roman" w:hAnsi="Times New Roman" w:cs="Times New Roman"/>
        </w:rPr>
      </w:pPr>
      <w:r w:rsidRPr="00C43729">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Pr="00C43729">
        <w:rPr>
          <w:rStyle w:val="fontstyle41"/>
          <w:rFonts w:ascii="Times New Roman" w:hAnsi="Times New Roman" w:cs="Times New Roman"/>
        </w:rPr>
        <w:t>.</w:t>
      </w:r>
    </w:p>
    <w:p w:rsidR="008D75FC" w:rsidRPr="00C43729" w:rsidRDefault="008D75FC" w:rsidP="008D75FC">
      <w:pPr>
        <w:spacing w:after="0" w:line="240" w:lineRule="auto"/>
        <w:ind w:firstLine="567"/>
        <w:jc w:val="center"/>
        <w:rPr>
          <w:rFonts w:ascii="Times New Roman" w:eastAsia="Times New Roman" w:hAnsi="Times New Roman" w:cs="Times New Roman"/>
          <w:b/>
          <w:sz w:val="28"/>
          <w:szCs w:val="28"/>
          <w:lang w:eastAsia="ru-RU"/>
        </w:rPr>
      </w:pPr>
      <w:r w:rsidRPr="00C43729">
        <w:rPr>
          <w:rFonts w:ascii="Times New Roman" w:hAnsi="Times New Roman" w:cs="Times New Roman"/>
          <w:color w:val="000000"/>
          <w:sz w:val="28"/>
          <w:szCs w:val="28"/>
        </w:rPr>
        <w:br/>
      </w:r>
      <w:r w:rsidRPr="00C43729">
        <w:rPr>
          <w:rStyle w:val="fontstyle01"/>
          <w:rFonts w:ascii="Times New Roman" w:hAnsi="Times New Roman" w:cs="Times New Roman"/>
        </w:rPr>
        <w:t xml:space="preserve">2. </w:t>
      </w:r>
      <w:r w:rsidRPr="00C43729">
        <w:rPr>
          <w:rFonts w:ascii="Times New Roman" w:eastAsia="Times New Roman" w:hAnsi="Times New Roman" w:cs="Times New Roman"/>
          <w:b/>
          <w:sz w:val="28"/>
          <w:szCs w:val="28"/>
          <w:lang w:eastAsia="ru-RU"/>
        </w:rPr>
        <w:t xml:space="preserve"> Стандарт предоставления муниципальной услуги</w:t>
      </w:r>
    </w:p>
    <w:p w:rsidR="008D75FC" w:rsidRPr="00C43729" w:rsidRDefault="008D75FC" w:rsidP="008D75FC">
      <w:pPr>
        <w:spacing w:after="0" w:line="240" w:lineRule="auto"/>
        <w:ind w:firstLine="851"/>
        <w:rPr>
          <w:rFonts w:ascii="Times New Roman" w:eastAsia="Times New Roman" w:hAnsi="Times New Roman" w:cs="Times New Roman"/>
          <w:b/>
          <w:sz w:val="28"/>
          <w:szCs w:val="28"/>
          <w:lang w:eastAsia="ru-RU"/>
        </w:rPr>
      </w:pPr>
    </w:p>
    <w:p w:rsidR="008D75FC" w:rsidRPr="009D1703" w:rsidRDefault="008D75FC" w:rsidP="008D75FC">
      <w:pPr>
        <w:spacing w:after="0" w:line="240" w:lineRule="auto"/>
        <w:ind w:firstLine="567"/>
        <w:jc w:val="center"/>
        <w:rPr>
          <w:rFonts w:ascii="Times New Roman" w:eastAsia="Arial" w:hAnsi="Times New Roman" w:cs="Times New Roman"/>
          <w:b/>
          <w:sz w:val="28"/>
          <w:szCs w:val="28"/>
          <w:lang w:eastAsia="ar-SA"/>
        </w:rPr>
      </w:pPr>
      <w:r w:rsidRPr="009D1703">
        <w:rPr>
          <w:rFonts w:ascii="Times New Roman" w:eastAsia="Arial" w:hAnsi="Times New Roman" w:cs="Times New Roman"/>
          <w:b/>
          <w:sz w:val="28"/>
          <w:szCs w:val="28"/>
          <w:lang w:eastAsia="ar-SA"/>
        </w:rPr>
        <w:t>2.1 Наименование муниципальной услуги</w:t>
      </w:r>
    </w:p>
    <w:p w:rsidR="00C60B99" w:rsidRPr="008D75FC" w:rsidRDefault="00C60B99" w:rsidP="008D75FC">
      <w:pPr>
        <w:tabs>
          <w:tab w:val="left" w:pos="426"/>
        </w:tabs>
        <w:spacing w:after="0" w:line="240" w:lineRule="auto"/>
        <w:ind w:firstLine="709"/>
        <w:jc w:val="both"/>
        <w:rPr>
          <w:rFonts w:ascii="Times New Roman" w:eastAsia="Arial" w:hAnsi="Times New Roman" w:cs="Times New Roman"/>
          <w:sz w:val="28"/>
          <w:szCs w:val="28"/>
        </w:rPr>
      </w:pPr>
      <w:r w:rsidRPr="008D75FC">
        <w:rPr>
          <w:rFonts w:ascii="Times New Roman" w:eastAsia="Arial" w:hAnsi="Times New Roman" w:cs="Times New Roman"/>
          <w:sz w:val="28"/>
          <w:szCs w:val="28"/>
          <w:lang w:eastAsia="ar-SA"/>
        </w:rPr>
        <w:t>2.1. «</w:t>
      </w:r>
      <w:r w:rsidR="00CF6736" w:rsidRPr="008D75FC">
        <w:rPr>
          <w:rFonts w:ascii="Times New Roman" w:eastAsia="Arial" w:hAnsi="Times New Roman" w:cs="Times New Roman"/>
          <w:sz w:val="28"/>
          <w:szCs w:val="28"/>
          <w:lang w:eastAsia="ar-SA"/>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8D75FC">
        <w:rPr>
          <w:rFonts w:ascii="Times New Roman" w:eastAsia="Arial" w:hAnsi="Times New Roman" w:cs="Times New Roman"/>
          <w:sz w:val="28"/>
          <w:szCs w:val="28"/>
          <w:lang w:eastAsia="ar-SA"/>
        </w:rPr>
        <w:t>»</w:t>
      </w:r>
      <w:r w:rsidRPr="008D75FC">
        <w:rPr>
          <w:rFonts w:ascii="Times New Roman" w:eastAsia="Arial" w:hAnsi="Times New Roman" w:cs="Times New Roman"/>
          <w:sz w:val="28"/>
          <w:szCs w:val="28"/>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8D75FC" w:rsidRPr="009D1703" w:rsidRDefault="008D75FC" w:rsidP="008D75FC">
      <w:pPr>
        <w:spacing w:after="0" w:line="240" w:lineRule="auto"/>
        <w:ind w:firstLine="567"/>
        <w:jc w:val="center"/>
        <w:rPr>
          <w:rFonts w:ascii="Times New Roman" w:eastAsia="Times New Roman" w:hAnsi="Times New Roman" w:cs="Times New Roman"/>
          <w:b/>
          <w:sz w:val="28"/>
          <w:szCs w:val="28"/>
          <w:lang w:eastAsia="ar-SA"/>
        </w:rPr>
      </w:pPr>
      <w:r w:rsidRPr="009D1703">
        <w:rPr>
          <w:rFonts w:ascii="Times New Roman" w:eastAsia="Times New Roman" w:hAnsi="Times New Roman" w:cs="Times New Roman"/>
          <w:b/>
          <w:sz w:val="28"/>
          <w:szCs w:val="28"/>
          <w:lang w:eastAsia="ar-SA"/>
        </w:rPr>
        <w:t>2.2 Наименование органа, предоставляющего муниципальную услугу</w:t>
      </w:r>
    </w:p>
    <w:p w:rsidR="008D75FC" w:rsidRPr="009D1703" w:rsidRDefault="008D75FC" w:rsidP="008D75FC">
      <w:pPr>
        <w:spacing w:after="0" w:line="240" w:lineRule="auto"/>
        <w:ind w:firstLine="567"/>
        <w:jc w:val="center"/>
        <w:rPr>
          <w:rFonts w:ascii="Times New Roman" w:eastAsia="Times New Roman" w:hAnsi="Times New Roman" w:cs="Times New Roman"/>
          <w:b/>
          <w:sz w:val="28"/>
          <w:szCs w:val="28"/>
          <w:lang w:eastAsia="ar-SA"/>
        </w:rPr>
      </w:pPr>
    </w:p>
    <w:p w:rsidR="008D75FC" w:rsidRPr="009D1703" w:rsidRDefault="008D75FC" w:rsidP="008D75FC">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2.2. Муниципальная услуга предоставляется Администрацией Краснокутского сельского поселения.</w:t>
      </w:r>
    </w:p>
    <w:p w:rsidR="008D75FC" w:rsidRPr="009D1703" w:rsidRDefault="008D75FC" w:rsidP="008D75FC">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8D75FC" w:rsidRPr="009D1703"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8D75FC" w:rsidRPr="009D1703" w:rsidRDefault="008D75FC" w:rsidP="008D75FC">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8D75FC" w:rsidRPr="009D1703"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 xml:space="preserve">в Администрации </w:t>
      </w:r>
      <w:r w:rsidRPr="009D1703">
        <w:rPr>
          <w:rFonts w:ascii="Times New Roman" w:eastAsia="Times New Roman" w:hAnsi="Times New Roman" w:cs="Times New Roman"/>
          <w:bCs/>
          <w:sz w:val="28"/>
          <w:szCs w:val="28"/>
          <w:lang w:eastAsia="ru-RU"/>
        </w:rPr>
        <w:t>Краснокутского сельского поселения</w:t>
      </w:r>
      <w:r w:rsidRPr="009D1703">
        <w:rPr>
          <w:rFonts w:ascii="Times New Roman" w:eastAsia="Times New Roman" w:hAnsi="Times New Roman" w:cs="Times New Roman"/>
          <w:sz w:val="28"/>
          <w:szCs w:val="28"/>
          <w:lang w:eastAsia="ru-RU"/>
        </w:rPr>
        <w:t>;</w:t>
      </w:r>
    </w:p>
    <w:p w:rsidR="008D75FC" w:rsidRPr="009D1703"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в МАУ «МФЦ»;</w:t>
      </w:r>
    </w:p>
    <w:p w:rsidR="008D75FC" w:rsidRPr="009D1703"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lastRenderedPageBreak/>
        <w:t xml:space="preserve">посредством размещения в информационно-телекоммуникационных сетях общего пользования (в том числе сети Интернет). </w:t>
      </w:r>
    </w:p>
    <w:p w:rsidR="008D75FC" w:rsidRPr="009D1703" w:rsidRDefault="008D75FC" w:rsidP="008D75FC">
      <w:pPr>
        <w:spacing w:after="0" w:line="240" w:lineRule="auto"/>
        <w:ind w:firstLine="851"/>
        <w:jc w:val="center"/>
        <w:rPr>
          <w:rFonts w:ascii="Times New Roman" w:eastAsia="Times New Roman" w:hAnsi="Times New Roman" w:cs="Times New Roman"/>
          <w:b/>
          <w:sz w:val="28"/>
          <w:szCs w:val="28"/>
          <w:lang w:eastAsia="ar-SA"/>
        </w:rPr>
      </w:pPr>
    </w:p>
    <w:p w:rsidR="008D75FC" w:rsidRPr="009D1703" w:rsidRDefault="008D75FC" w:rsidP="008D75FC">
      <w:pPr>
        <w:tabs>
          <w:tab w:val="num" w:pos="0"/>
        </w:tabs>
        <w:spacing w:after="0" w:line="240" w:lineRule="auto"/>
        <w:ind w:firstLine="426"/>
        <w:jc w:val="center"/>
        <w:rPr>
          <w:rFonts w:ascii="Times New Roman" w:eastAsia="Calibri" w:hAnsi="Times New Roman" w:cs="Times New Roman"/>
          <w:b/>
          <w:sz w:val="28"/>
          <w:szCs w:val="28"/>
        </w:rPr>
      </w:pPr>
      <w:r w:rsidRPr="009D1703">
        <w:rPr>
          <w:rFonts w:ascii="Times New Roman" w:eastAsia="Calibri" w:hAnsi="Times New Roman" w:cs="Times New Roman"/>
          <w:b/>
          <w:sz w:val="28"/>
          <w:szCs w:val="28"/>
        </w:rPr>
        <w:t>2.3 Результат предоставления муниципальной услуги</w:t>
      </w:r>
    </w:p>
    <w:p w:rsidR="008D75FC" w:rsidRPr="009D1703" w:rsidRDefault="008D75FC" w:rsidP="008D75FC">
      <w:pPr>
        <w:tabs>
          <w:tab w:val="num" w:pos="0"/>
        </w:tabs>
        <w:spacing w:after="0" w:line="240" w:lineRule="auto"/>
        <w:ind w:firstLine="426"/>
        <w:jc w:val="center"/>
        <w:rPr>
          <w:rFonts w:ascii="Times New Roman" w:eastAsia="Calibri" w:hAnsi="Times New Roman" w:cs="Times New Roman"/>
          <w:b/>
          <w:sz w:val="28"/>
          <w:szCs w:val="28"/>
        </w:rPr>
      </w:pPr>
    </w:p>
    <w:p w:rsidR="008D75FC" w:rsidRPr="002050C0" w:rsidRDefault="008D75FC" w:rsidP="002050C0">
      <w:pPr>
        <w:spacing w:after="0" w:line="240" w:lineRule="auto"/>
        <w:ind w:firstLine="567"/>
        <w:jc w:val="both"/>
        <w:rPr>
          <w:rFonts w:ascii="Times New Roman" w:eastAsia="Times New Roman" w:hAnsi="Times New Roman" w:cs="Times New Roman"/>
          <w:b/>
          <w:sz w:val="24"/>
          <w:szCs w:val="24"/>
          <w:lang w:eastAsia="ar-SA"/>
        </w:rPr>
      </w:pPr>
      <w:r w:rsidRPr="009D1703">
        <w:rPr>
          <w:rFonts w:ascii="Times New Roman" w:eastAsiaTheme="minorEastAsia" w:hAnsi="Times New Roman" w:cs="Times New Roman"/>
          <w:sz w:val="28"/>
          <w:szCs w:val="28"/>
        </w:rPr>
        <w:t xml:space="preserve">Результатом предоставления услуги является </w:t>
      </w:r>
      <w:r w:rsidRPr="008D75FC">
        <w:rPr>
          <w:rFonts w:ascii="Times New Roman" w:eastAsia="Arial" w:hAnsi="Times New Roman" w:cs="Times New Roman"/>
          <w:sz w:val="28"/>
          <w:szCs w:val="28"/>
          <w:lang w:eastAsia="ar-SA"/>
        </w:rPr>
        <w:t xml:space="preserve">Устранение технических ошибок в правоустанавливающих документах о </w:t>
      </w:r>
      <w:r w:rsidRPr="002050C0">
        <w:rPr>
          <w:rFonts w:ascii="Times New Roman" w:eastAsia="Arial" w:hAnsi="Times New Roman" w:cs="Times New Roman"/>
          <w:sz w:val="28"/>
          <w:szCs w:val="28"/>
          <w:lang w:eastAsia="ar-SA"/>
        </w:rPr>
        <w:t>предоставлении земельного участка, принятых органами местного самоуправления</w:t>
      </w:r>
      <w:r w:rsidRPr="002050C0">
        <w:rPr>
          <w:rFonts w:ascii="Times New Roman" w:eastAsia="Times New Roman" w:hAnsi="Times New Roman" w:cs="Times New Roman"/>
          <w:sz w:val="28"/>
          <w:szCs w:val="28"/>
          <w:lang w:eastAsia="ar-SA"/>
        </w:rPr>
        <w:t xml:space="preserve"> </w:t>
      </w:r>
      <w:r w:rsidR="002050C0" w:rsidRPr="002050C0">
        <w:rPr>
          <w:rFonts w:ascii="Times New Roman" w:eastAsia="Times New Roman" w:hAnsi="Times New Roman" w:cs="Times New Roman"/>
          <w:sz w:val="28"/>
          <w:szCs w:val="28"/>
          <w:lang w:eastAsia="ar-SA"/>
        </w:rPr>
        <w:t xml:space="preserve">либо </w:t>
      </w:r>
      <w:r w:rsidRPr="002050C0">
        <w:rPr>
          <w:rFonts w:ascii="Times New Roman" w:eastAsia="Times New Roman" w:hAnsi="Times New Roman" w:cs="Times New Roman"/>
          <w:sz w:val="28"/>
          <w:szCs w:val="28"/>
          <w:lang w:eastAsia="ru-RU"/>
        </w:rPr>
        <w:t>решение</w:t>
      </w:r>
      <w:r w:rsidRPr="009D1703">
        <w:rPr>
          <w:rFonts w:ascii="Times New Roman" w:eastAsia="Times New Roman" w:hAnsi="Times New Roman" w:cs="Times New Roman"/>
          <w:sz w:val="28"/>
          <w:szCs w:val="28"/>
          <w:lang w:eastAsia="ru-RU"/>
        </w:rPr>
        <w:t xml:space="preserve"> об отказе в предоставлении муниципальной услуги.</w:t>
      </w:r>
    </w:p>
    <w:p w:rsidR="008D75FC" w:rsidRPr="009D1703"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9D1703">
        <w:rPr>
          <w:rFonts w:ascii="Times New Roman" w:eastAsiaTheme="minorEastAsia" w:hAnsi="Times New Roman" w:cs="Times New Roman"/>
          <w:sz w:val="28"/>
          <w:szCs w:val="28"/>
        </w:rPr>
        <w:t>Заявителю в качестве результата предоставления услуги обеспечивается возможность получения документа на бумажном носителе.</w:t>
      </w:r>
    </w:p>
    <w:p w:rsidR="008D75FC" w:rsidRPr="009D1703"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9D1703">
        <w:rPr>
          <w:rFonts w:ascii="Times New Roman" w:eastAsiaTheme="minorEastAsia" w:hAnsi="Times New Roman" w:cs="Times New Roman"/>
          <w:sz w:val="28"/>
          <w:szCs w:val="28"/>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9D1703">
        <w:rPr>
          <w:rFonts w:ascii="Times New Roman" w:eastAsiaTheme="minorEastAsia" w:hAnsi="Times New Roman" w:cs="Times New Roman"/>
          <w:sz w:val="28"/>
          <w:szCs w:val="28"/>
        </w:rPr>
        <w:t>-в виде бумажного</w:t>
      </w:r>
      <w:r w:rsidRPr="00C43729">
        <w:rPr>
          <w:rFonts w:ascii="Times New Roman" w:eastAsiaTheme="minorEastAsia" w:hAnsi="Times New Roman" w:cs="Times New Roman"/>
          <w:sz w:val="28"/>
          <w:szCs w:val="28"/>
        </w:rPr>
        <w:t xml:space="preserve"> документа, который заявитель получает непосредственно при личном обращении в МФЦ;</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бумажного документа, который направляется уполномоченным органом заявителю посредством почтового отправления;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8D75FC" w:rsidRPr="00D51855" w:rsidRDefault="008D75FC" w:rsidP="008D75FC">
      <w:pPr>
        <w:spacing w:after="0" w:line="240" w:lineRule="auto"/>
        <w:ind w:firstLine="567"/>
        <w:jc w:val="center"/>
        <w:rPr>
          <w:rFonts w:ascii="Times New Roman" w:eastAsia="Times New Roman" w:hAnsi="Times New Roman" w:cs="Times New Roman"/>
          <w:b/>
          <w:sz w:val="28"/>
          <w:szCs w:val="28"/>
          <w:lang w:eastAsia="ru-RU"/>
        </w:rPr>
      </w:pPr>
      <w:r w:rsidRPr="00D51855">
        <w:rPr>
          <w:rFonts w:ascii="Times New Roman" w:eastAsia="Times New Roman" w:hAnsi="Times New Roman" w:cs="Times New Roman"/>
          <w:b/>
          <w:sz w:val="28"/>
          <w:szCs w:val="28"/>
          <w:lang w:eastAsia="ru-RU"/>
        </w:rPr>
        <w:t>Срок предоставления муниципальной услуги</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8D75FC" w:rsidP="008D75FC">
      <w:pPr>
        <w:tabs>
          <w:tab w:val="left" w:pos="426"/>
        </w:tabs>
        <w:spacing w:after="0" w:line="240" w:lineRule="auto"/>
        <w:jc w:val="both"/>
        <w:rPr>
          <w:rFonts w:ascii="Times New Roman" w:eastAsia="Times New Roman" w:hAnsi="Times New Roman" w:cs="Times New Roman"/>
          <w:b/>
          <w:sz w:val="16"/>
          <w:szCs w:val="16"/>
          <w:lang w:eastAsia="ru-RU"/>
        </w:rPr>
      </w:pPr>
      <w:r>
        <w:rPr>
          <w:rFonts w:ascii="Times New Roman" w:eastAsia="Cambria" w:hAnsi="Times New Roman" w:cs="Times New Roman"/>
          <w:sz w:val="28"/>
          <w:szCs w:val="28"/>
        </w:rPr>
        <w:t xml:space="preserve">    </w:t>
      </w:r>
      <w:r w:rsidRPr="00D51855">
        <w:rPr>
          <w:rFonts w:ascii="Times New Roman" w:eastAsia="Cambria" w:hAnsi="Times New Roman" w:cs="Times New Roman"/>
          <w:sz w:val="28"/>
          <w:szCs w:val="28"/>
        </w:rPr>
        <w:t xml:space="preserve">Срок предоставления муниципальной услуги </w:t>
      </w:r>
      <w:r w:rsidRPr="00D51855">
        <w:rPr>
          <w:rFonts w:ascii="Times New Roman" w:hAnsi="Times New Roman" w:cs="Times New Roman"/>
          <w:sz w:val="28"/>
          <w:szCs w:val="28"/>
        </w:rPr>
        <w:t>включая проведение всех необходимых административных процедур, осуществляется в течение 30 рабочих дней с момента регистрации заявления. При наличии хотя бы одного из оснований, предусмотренных</w:t>
      </w:r>
      <w:r w:rsidRPr="00C43729">
        <w:rPr>
          <w:rFonts w:ascii="Times New Roman" w:hAnsi="Times New Roman" w:cs="Times New Roman"/>
          <w:sz w:val="28"/>
          <w:szCs w:val="28"/>
        </w:rPr>
        <w:t xml:space="preserve"> </w:t>
      </w:r>
      <w:hyperlink w:anchor="P647">
        <w:r w:rsidRPr="00C43729">
          <w:rPr>
            <w:rFonts w:ascii="Times New Roman" w:hAnsi="Times New Roman" w:cs="Times New Roman"/>
            <w:sz w:val="28"/>
            <w:szCs w:val="28"/>
          </w:rPr>
          <w:t>пунктом 2.10</w:t>
        </w:r>
      </w:hyperlink>
      <w:r w:rsidRPr="00C43729">
        <w:rPr>
          <w:rFonts w:ascii="Times New Roman" w:hAnsi="Times New Roman" w:cs="Times New Roman"/>
          <w:sz w:val="28"/>
          <w:szCs w:val="28"/>
        </w:rPr>
        <w:t xml:space="preserve"> настоящего Регламента, в течение </w:t>
      </w:r>
      <w:r>
        <w:rPr>
          <w:rFonts w:ascii="Times New Roman" w:hAnsi="Times New Roman" w:cs="Times New Roman"/>
          <w:sz w:val="28"/>
          <w:szCs w:val="28"/>
        </w:rPr>
        <w:t>2</w:t>
      </w:r>
      <w:r w:rsidRPr="00C43729">
        <w:rPr>
          <w:rFonts w:ascii="Times New Roman" w:hAnsi="Times New Roman" w:cs="Times New Roman"/>
          <w:sz w:val="28"/>
          <w:szCs w:val="28"/>
        </w:rPr>
        <w:t xml:space="preserve">0 рабочих дней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 xml:space="preserve"> принимает решение об отказе в предоставлении услуги, направляет принятое решение заявителю с указанием всех оснований отказа</w:t>
      </w:r>
      <w:r>
        <w:rPr>
          <w:rFonts w:ascii="Times New Roman" w:hAnsi="Times New Roman" w:cs="Times New Roman"/>
          <w:sz w:val="28"/>
          <w:szCs w:val="28"/>
        </w:rPr>
        <w:t>.</w:t>
      </w:r>
    </w:p>
    <w:p w:rsidR="008D75FC" w:rsidRPr="00C43729" w:rsidRDefault="008D75FC" w:rsidP="008D75FC">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rPr>
        <w:t xml:space="preserve">2.5.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lastRenderedPageBreak/>
        <w:t>Заявление о предоставлении муниципальной услуги и необходимые документы могут быть представлены следующими способами:</w:t>
      </w:r>
    </w:p>
    <w:p w:rsidR="008D75FC" w:rsidRPr="00C43729" w:rsidRDefault="008D75FC" w:rsidP="008D75FC">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t xml:space="preserve">- при личном обращении заявителя в </w:t>
      </w:r>
      <w:r>
        <w:rPr>
          <w:rFonts w:ascii="Times New Roman" w:eastAsia="Calibri" w:hAnsi="Times New Roman" w:cs="Times New Roman"/>
          <w:sz w:val="28"/>
          <w:szCs w:val="28"/>
          <w:lang w:eastAsia="zh-CN"/>
        </w:rPr>
        <w:t>Администрацию Краснокутского сельского поселения</w:t>
      </w:r>
      <w:r w:rsidRPr="00C43729">
        <w:rPr>
          <w:rFonts w:ascii="Times New Roman" w:eastAsia="Calibri" w:hAnsi="Times New Roman" w:cs="Times New Roman"/>
          <w:sz w:val="28"/>
          <w:szCs w:val="28"/>
          <w:lang w:eastAsia="zh-CN"/>
        </w:rPr>
        <w:t xml:space="preserve"> или МФЦ;</w:t>
      </w:r>
    </w:p>
    <w:p w:rsidR="008D75FC" w:rsidRPr="00C43729" w:rsidRDefault="008D75FC" w:rsidP="008D75FC">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t>- посредством электронной почты, почтовой связи общего пользования;</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посредством ЕПГУ (в форме электронного документа).</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Для получения услуги рассматриваются следующие документы (в том числе при обращении в электронном виде).</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Документы, подлежащие предоставлению заявителем: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1)заявление</w:t>
      </w:r>
      <w:r>
        <w:rPr>
          <w:rFonts w:ascii="Times New Roman" w:eastAsiaTheme="minorEastAsia" w:hAnsi="Times New Roman" w:cs="Times New Roman"/>
          <w:sz w:val="28"/>
          <w:szCs w:val="28"/>
        </w:rPr>
        <w:t xml:space="preserve"> </w:t>
      </w:r>
      <w:r w:rsidRPr="00C43729">
        <w:rPr>
          <w:rFonts w:ascii="Times New Roman" w:eastAsiaTheme="minorEastAsia" w:hAnsi="Times New Roman" w:cs="Times New Roman"/>
          <w:sz w:val="28"/>
          <w:szCs w:val="28"/>
        </w:rPr>
        <w:t xml:space="preserve">(оригинал) на бумажном носителе, оформленное согласно </w:t>
      </w:r>
      <w:r w:rsidRPr="00C43729">
        <w:rPr>
          <w:rFonts w:ascii="Times New Roman" w:eastAsiaTheme="minorEastAsia" w:hAnsi="Times New Roman" w:cs="Times New Roman"/>
          <w:color w:val="000000" w:themeColor="text1"/>
          <w:sz w:val="28"/>
          <w:szCs w:val="28"/>
        </w:rPr>
        <w:t>приложениям №2</w:t>
      </w:r>
      <w:r w:rsidRPr="00C43729">
        <w:rPr>
          <w:rFonts w:ascii="Times New Roman" w:eastAsiaTheme="minorEastAsia" w:hAnsi="Times New Roman" w:cs="Times New Roman"/>
          <w:sz w:val="28"/>
          <w:szCs w:val="28"/>
        </w:rPr>
        <w:t>, в электронном виде - путем заполнения электронной формы заявления на ЕПГУ без необходимости дополнительной подачи заявления в какой-либо иной форме;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2)документ, удостоверяющий личность заявителя или представителя заявителя (копия при предъявлении оригинала), в случае подачи заявления в электронном виде - электронный образ документа: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-временное удостоверение личности (для граждан Российской Федерации)</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-паспорт гражданина иностранного государства, легализованный на территории Российской Федерации (для иностранных граждан);</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-разрешение на временное проживание (для лиц без гражданства);</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-вид на жительство (для лиц без гражданства);</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-удостоверение беженца в Российской Федерации (для беженцев);</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-свидетельство о рассмотрении ходатайства о признании беженцем на территории Российской Федерации (для беженцев);</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-свидетельство о предоставлении временного убежища на территории Российской Федерации.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bookmarkStart w:id="1" w:name="P144"/>
      <w:bookmarkEnd w:id="1"/>
      <w:r w:rsidRPr="00C43729">
        <w:rPr>
          <w:rFonts w:ascii="Times New Roman" w:eastAsiaTheme="minorEastAsia" w:hAnsi="Times New Roman" w:cs="Times New Roman"/>
          <w:sz w:val="28"/>
          <w:szCs w:val="28"/>
        </w:rPr>
        <w:t xml:space="preserve">3)документ, подтверждающий полномочия представителя физического или юридического лица, если с заявлением обращается представитель </w:t>
      </w:r>
      <w:r w:rsidRPr="00C43729">
        <w:rPr>
          <w:rFonts w:ascii="Times New Roman" w:eastAsiaTheme="minorEastAsia" w:hAnsi="Times New Roman" w:cs="Times New Roman"/>
          <w:sz w:val="28"/>
          <w:szCs w:val="28"/>
        </w:rPr>
        <w:lastRenderedPageBreak/>
        <w:t>заявителя (копия при предъявлении оригинала, в случае подачи заявления в электронном виде - электронный образ документа). Документ может быть представлен в виде электронного документа.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физического лица (копия при предъявлении оригинала, в случае подачи заявления в электронном виде - электронный образ документа):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юридического лица: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-определение арбитражного суда о введении внешнего управления и назначении внешнего управляющего (для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в отношении которой введена процедура внешнего управления);</w:t>
      </w:r>
    </w:p>
    <w:p w:rsidR="008D75FC" w:rsidRPr="00C43729" w:rsidRDefault="008D75FC" w:rsidP="008D75FC">
      <w:pPr>
        <w:spacing w:after="0" w:line="240" w:lineRule="auto"/>
        <w:ind w:firstLine="709"/>
        <w:jc w:val="both"/>
        <w:rPr>
          <w:rFonts w:ascii="Times New Roman" w:eastAsia="Calibri" w:hAnsi="Times New Roman" w:cs="Times New Roman"/>
          <w:sz w:val="28"/>
          <w:szCs w:val="28"/>
        </w:rPr>
      </w:pPr>
      <w:bookmarkStart w:id="2" w:name="P152"/>
      <w:bookmarkEnd w:id="2"/>
      <w:r w:rsidRPr="00C43729">
        <w:rPr>
          <w:rFonts w:ascii="Times New Roman" w:eastAsia="Calibri" w:hAnsi="Times New Roman" w:cs="Times New Roman"/>
          <w:sz w:val="28"/>
          <w:szCs w:val="28"/>
        </w:rPr>
        <w:t>4) 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p w:rsidR="008D75FC" w:rsidRPr="00C43729" w:rsidRDefault="008D75FC" w:rsidP="008D75FC">
      <w:pPr>
        <w:spacing w:after="0" w:line="240" w:lineRule="auto"/>
        <w:ind w:firstLine="709"/>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выписка из ЕГРН об объекте недвижимости (о правах на помещение в многоквартирном доме);</w:t>
      </w:r>
    </w:p>
    <w:p w:rsidR="008D75FC" w:rsidRPr="00C43729" w:rsidRDefault="008D75FC" w:rsidP="008D75FC">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5) Документ, обосновывающий расторжение договора безвозмездного срочного пользования земельным участком при вводе объекта в эксплуатацию:</w:t>
      </w:r>
    </w:p>
    <w:p w:rsidR="008D75FC" w:rsidRPr="00C43729" w:rsidRDefault="008D75FC" w:rsidP="008D75FC">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разрешение на ввод объекта в эксплуатацию;</w:t>
      </w:r>
    </w:p>
    <w:p w:rsidR="008D75FC" w:rsidRPr="00C43729" w:rsidRDefault="008D75FC" w:rsidP="008D75FC">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6) Документ,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 строение, сооружение:</w:t>
      </w:r>
    </w:p>
    <w:p w:rsidR="008D75FC" w:rsidRPr="00C43729" w:rsidRDefault="008D75FC" w:rsidP="008D75FC">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соглашение о расторжении договора безвозмездного срочного пользования на здание, строение, сооружение;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подачи заявления в электронном виде документы, указанные в подпунктах 3</w:t>
      </w:r>
      <w:r w:rsidRPr="00C43729">
        <w:rPr>
          <w:rFonts w:ascii="Times New Roman" w:eastAsiaTheme="minorEastAsia" w:hAnsi="Times New Roman" w:cs="Times New Roman"/>
          <w:color w:val="000000" w:themeColor="text1"/>
          <w:sz w:val="28"/>
          <w:szCs w:val="28"/>
        </w:rPr>
        <w:t>-5 пункта 2.5.,</w:t>
      </w:r>
      <w:r w:rsidRPr="00C43729">
        <w:rPr>
          <w:rFonts w:ascii="Times New Roman" w:eastAsiaTheme="minorEastAsia" w:hAnsi="Times New Roman" w:cs="Times New Roman"/>
          <w:sz w:val="28"/>
          <w:szCs w:val="28"/>
        </w:rPr>
        <w:t xml:space="preserve"> предоставленные в виде электронных образов, документов должны быть заверены в установленном порядке (усиленной квалифицированной электронной подписью уполномоченного органа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или </w:t>
      </w:r>
      <w:r w:rsidRPr="00C43729">
        <w:rPr>
          <w:rFonts w:ascii="Times New Roman" w:eastAsiaTheme="minorEastAsia" w:hAnsi="Times New Roman" w:cs="Times New Roman"/>
          <w:bCs/>
          <w:sz w:val="28"/>
          <w:szCs w:val="28"/>
        </w:rPr>
        <w:t>усиленной квалифицированной электронной подписью</w:t>
      </w:r>
      <w:r w:rsidRPr="00C43729">
        <w:rPr>
          <w:rFonts w:ascii="Times New Roman" w:eastAsiaTheme="minorEastAsia" w:hAnsi="Times New Roman" w:cs="Times New Roman"/>
          <w:sz w:val="28"/>
          <w:szCs w:val="28"/>
        </w:rPr>
        <w:t xml:space="preserve"> нотариуса).</w:t>
      </w:r>
    </w:p>
    <w:p w:rsidR="008D75FC" w:rsidRPr="00C43729" w:rsidRDefault="008D75FC" w:rsidP="008D75FC">
      <w:pPr>
        <w:spacing w:line="240" w:lineRule="auto"/>
        <w:ind w:firstLine="567"/>
        <w:jc w:val="both"/>
        <w:rPr>
          <w:rFonts w:ascii="Times New Roman" w:eastAsia="Calibri" w:hAnsi="Times New Roman" w:cs="Times New Roman"/>
          <w:b/>
          <w:sz w:val="28"/>
          <w:szCs w:val="28"/>
        </w:rPr>
      </w:pPr>
      <w:r w:rsidRPr="00C43729">
        <w:rPr>
          <w:rFonts w:ascii="Times New Roman" w:hAnsi="Times New Roman" w:cs="Times New Roman"/>
          <w:b/>
          <w:sz w:val="28"/>
          <w:szCs w:val="28"/>
        </w:rPr>
        <w:t xml:space="preserve">2.6. </w:t>
      </w:r>
      <w:r w:rsidRPr="00C43729">
        <w:rPr>
          <w:rFonts w:ascii="Times New Roman" w:eastAsia="Calibri"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w:t>
      </w:r>
      <w:r w:rsidRPr="00C43729">
        <w:rPr>
          <w:rFonts w:ascii="Times New Roman" w:eastAsia="Calibri" w:hAnsi="Times New Roman" w:cs="Times New Roman"/>
          <w:b/>
          <w:sz w:val="28"/>
          <w:szCs w:val="28"/>
        </w:rPr>
        <w:lastRenderedPageBreak/>
        <w:t>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 Свидетельство о государственной регистрации юридического лица,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 docx, rtf (оригинал);</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 может быть представлена заявителем по собственной инициативе (оригинал);</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3)в случае отсутствия документов, удостоверяющих права на землю, перечисленных </w:t>
      </w:r>
      <w:r w:rsidRPr="00C43729">
        <w:rPr>
          <w:rFonts w:ascii="Times New Roman" w:eastAsiaTheme="minorEastAsia" w:hAnsi="Times New Roman" w:cs="Times New Roman"/>
          <w:color w:val="000000" w:themeColor="text1"/>
          <w:sz w:val="28"/>
          <w:szCs w:val="28"/>
        </w:rPr>
        <w:t xml:space="preserve">в </w:t>
      </w:r>
      <w:hyperlink r:id="rId8" w:anchor="P152" w:history="1">
        <w:r w:rsidRPr="00C43729">
          <w:rPr>
            <w:rFonts w:ascii="Times New Roman" w:eastAsiaTheme="minorEastAsia" w:hAnsi="Times New Roman" w:cs="Times New Roman"/>
            <w:color w:val="000000" w:themeColor="text1"/>
            <w:sz w:val="28"/>
            <w:szCs w:val="28"/>
          </w:rPr>
          <w:t>подпункте 4)</w:t>
        </w:r>
      </w:hyperlink>
      <w:r w:rsidRPr="00C43729">
        <w:rPr>
          <w:rFonts w:ascii="Times New Roman" w:eastAsiaTheme="minorEastAsia" w:hAnsi="Times New Roman" w:cs="Times New Roman"/>
          <w:sz w:val="28"/>
          <w:szCs w:val="28"/>
        </w:rPr>
        <w:t xml:space="preserve"> пункта 2.5. (если право не зарегистрировано в ЕГРН), - решение органа местного самоуправления о предоставлении земельного участка (заверенная копия) - предоставляется Администрацией Октябрьского района либо </w:t>
      </w:r>
      <w:r w:rsidRPr="00C43729">
        <w:rPr>
          <w:rFonts w:ascii="Times New Roman" w:hAnsi="Times New Roman" w:cs="Times New Roman"/>
          <w:sz w:val="28"/>
          <w:szCs w:val="28"/>
        </w:rPr>
        <w:t>архивный сектор Администрации Октябрьского района Ростовской области</w:t>
      </w:r>
      <w:r w:rsidRPr="00C43729">
        <w:rPr>
          <w:rFonts w:ascii="Times New Roman" w:eastAsiaTheme="minorEastAsia" w:hAnsi="Times New Roman" w:cs="Times New Roman"/>
          <w:sz w:val="28"/>
          <w:szCs w:val="28"/>
        </w:rPr>
        <w:t xml:space="preserve"> (в случае превышения сроков хранения документа в архиве органа местного самоуправления);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-сведения о государственной регистрации рождения, содержащиеся в Едином государственном реестре записей актов гражданского состояния, предоставляемые ФНС Российской Федерации;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фондом пенсионного и социального страхования Российской Федерации либо органами опеки и попечительства (в виде ответа на запрос)).</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Документы, указанные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заявитель вправе предоставить в МАУ «МФЦ» (в том числе при обращении в электронном виде через ЕПГУ) по собственной инициативе.</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lastRenderedPageBreak/>
        <w:t xml:space="preserve">Непредставление заявителем (представителем заявителя) или </w:t>
      </w:r>
      <w:r w:rsidRPr="00C43729">
        <w:rPr>
          <w:rFonts w:ascii="Times New Roman" w:eastAsia="Calibri" w:hAnsi="Times New Roman" w:cs="Times New Roman"/>
          <w:sz w:val="28"/>
          <w:szCs w:val="28"/>
        </w:rPr>
        <w:t xml:space="preserve">органами и </w:t>
      </w:r>
      <w:r>
        <w:rPr>
          <w:rFonts w:ascii="Times New Roman" w:eastAsia="Calibri" w:hAnsi="Times New Roman" w:cs="Times New Roman"/>
          <w:sz w:val="28"/>
          <w:szCs w:val="28"/>
        </w:rPr>
        <w:t>Администрация Краснокутского сельского поселения</w:t>
      </w:r>
      <w:r w:rsidRPr="00C43729">
        <w:rPr>
          <w:rFonts w:ascii="Times New Roman" w:eastAsia="Calibri" w:hAnsi="Times New Roman" w:cs="Times New Roman"/>
          <w:sz w:val="28"/>
          <w:szCs w:val="28"/>
        </w:rPr>
        <w:t xml:space="preserve">ми, подведомственными государственным органам, органам муниципального самоуправления, участвующими в предоставлении услуги, </w:t>
      </w:r>
      <w:r w:rsidRPr="00C43729">
        <w:rPr>
          <w:rFonts w:ascii="Times New Roman" w:hAnsi="Times New Roman" w:cs="Times New Roman"/>
          <w:sz w:val="28"/>
          <w:szCs w:val="28"/>
        </w:rPr>
        <w:t>документов и информации, указанных в п. 2.6., не является основанием для отказа заявителю в предоставлении муниципальной услуги.</w:t>
      </w:r>
    </w:p>
    <w:p w:rsidR="008D75FC" w:rsidRPr="00C43729" w:rsidRDefault="008D75FC" w:rsidP="008D75FC">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2.7. При предоставлении муниципальной услуги запрещается требовать от заявителя:</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bookmarkStart w:id="3" w:name="Par133"/>
      <w:bookmarkEnd w:id="3"/>
      <w:r w:rsidRPr="00C43729">
        <w:rPr>
          <w:rFonts w:ascii="Times New Roman" w:eastAsia="Calibri"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9" w:history="1">
        <w:r w:rsidRPr="00C43729">
          <w:rPr>
            <w:rFonts w:ascii="Times New Roman" w:eastAsia="Calibri" w:hAnsi="Times New Roman" w:cs="Times New Roman"/>
            <w:sz w:val="28"/>
            <w:szCs w:val="28"/>
          </w:rPr>
          <w:t>части 6 статьи 7</w:t>
        </w:r>
      </w:hyperlink>
      <w:r w:rsidRPr="00C43729">
        <w:rPr>
          <w:rFonts w:ascii="Times New Roman" w:eastAsia="Calibri" w:hAnsi="Times New Roman" w:cs="Times New Roman"/>
          <w:sz w:val="28"/>
          <w:szCs w:val="28"/>
        </w:rPr>
        <w:t xml:space="preserve"> Федерального закона от 27.07.2010 № 210-ФЗ "Об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C43729">
        <w:rPr>
          <w:rFonts w:ascii="Times New Roman" w:eastAsia="Calibri" w:hAnsi="Times New Roman" w:cs="Times New Roman"/>
          <w:sz w:val="28"/>
          <w:szCs w:val="28"/>
        </w:rPr>
        <w:lastRenderedPageBreak/>
        <w:t>предоставлении муниципальной услуги и не включенных в представленный ранее комплект документов;</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8D75FC" w:rsidRPr="00C43729" w:rsidRDefault="008D75FC" w:rsidP="008D75FC">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2.8. Исчерпывающий перечень оснований для отказа в приеме документов, необходимых для предоставления муниципальной услуги.</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w:t>
      </w:r>
      <w:r w:rsidRPr="00C43729">
        <w:rPr>
          <w:rFonts w:ascii="Times New Roman" w:hAnsi="Times New Roman" w:cs="Times New Roman"/>
          <w:sz w:val="28"/>
          <w:szCs w:val="28"/>
          <w:lang w:eastAsia="zh-CN"/>
        </w:rPr>
        <w:t>.</w:t>
      </w:r>
      <w:r w:rsidRPr="00C43729">
        <w:rPr>
          <w:rFonts w:ascii="Times New Roman" w:eastAsiaTheme="minorEastAsia" w:hAnsi="Times New Roman" w:cs="Times New Roman"/>
          <w:sz w:val="28"/>
          <w:szCs w:val="28"/>
        </w:rPr>
        <w:t xml:space="preserve">8.1. Основаниями для отказа в приеме документов, необходимых для предоставления муниципальной услуги, являются: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обращение за предоставлением иной муниципальной услуги;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заявителем представлен неполный комплект документов, необходимых для предоставления муниципальной услуги;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наличие противоречий между сведениями, указанными в заявлении, и сведениями, указанными в приложенных к нему документах;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заявление подано лицом, не имеющим полномочий представлять интересы заявителя;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несоответствие категории заявителей, указанных в пункте 1.2 раздела 1 настоящего Административного регламента;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 xml:space="preserve">- поступление заявления, </w:t>
      </w:r>
      <w:r w:rsidRPr="00C43729">
        <w:rPr>
          <w:rFonts w:ascii="Times New Roman" w:hAnsi="Times New Roman" w:cs="Times New Roman"/>
          <w:sz w:val="28"/>
          <w:szCs w:val="28"/>
          <w:lang w:eastAsia="zh-CN"/>
        </w:rPr>
        <w:t>аналогичного</w:t>
      </w:r>
      <w:r w:rsidRPr="00C43729">
        <w:rPr>
          <w:rFonts w:ascii="Times New Roman" w:eastAsiaTheme="minorEastAsia" w:hAnsi="Times New Roman" w:cs="Times New Roman"/>
          <w:sz w:val="28"/>
          <w:szCs w:val="28"/>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несоответствие документов, указанных в пункте 2.5 раздела 2 настоящего Административного регламента, по форме или содержанию требованиям законодательства Российской Федерации;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выданные за пределами Российской Федерации, представляемые заявителем, не легализованы (не удостоверены посредством апостиля) в соответствии с действующим законодательством, не переведены на русский язык. </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нарушение требований к оформлению документов.</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2.8.2. Основаниями для отказа в приеме документов, поступивших через ЕПГУ и необходимых для предоставления муниципальной услуги, являются: </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bookmarkStart w:id="4" w:name="_Hlk194486709"/>
      <w:r w:rsidRPr="00C43729">
        <w:rPr>
          <w:rFonts w:ascii="Times New Roman" w:eastAsia="Calibri" w:hAnsi="Times New Roman" w:cs="Times New Roman"/>
          <w:sz w:val="28"/>
          <w:szCs w:val="28"/>
        </w:rPr>
        <w:t>- заявление подписано с нарушением порядка, установленного действующим законодательством или не подписано;</w:t>
      </w:r>
    </w:p>
    <w:bookmarkEnd w:id="4"/>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0" w:history="1">
        <w:r w:rsidRPr="00C43729">
          <w:rPr>
            <w:rFonts w:ascii="Times New Roman" w:eastAsia="Calibri" w:hAnsi="Times New Roman" w:cs="Times New Roman"/>
            <w:sz w:val="28"/>
            <w:szCs w:val="28"/>
          </w:rPr>
          <w:t>статьях 10</w:t>
        </w:r>
      </w:hyperlink>
      <w:r w:rsidRPr="00C43729">
        <w:rPr>
          <w:rFonts w:ascii="Times New Roman" w:eastAsia="Calibri" w:hAnsi="Times New Roman" w:cs="Times New Roman"/>
          <w:sz w:val="28"/>
          <w:szCs w:val="28"/>
        </w:rPr>
        <w:t xml:space="preserve">, </w:t>
      </w:r>
      <w:hyperlink r:id="rId11" w:history="1">
        <w:r w:rsidRPr="00C43729">
          <w:rPr>
            <w:rFonts w:ascii="Times New Roman" w:eastAsia="Calibri" w:hAnsi="Times New Roman" w:cs="Times New Roman"/>
            <w:sz w:val="28"/>
            <w:szCs w:val="28"/>
          </w:rPr>
          <w:t>11</w:t>
        </w:r>
      </w:hyperlink>
      <w:r w:rsidRPr="00C43729">
        <w:rPr>
          <w:rFonts w:ascii="Times New Roman" w:eastAsia="Calibri" w:hAnsi="Times New Roman" w:cs="Times New Roman"/>
          <w:sz w:val="28"/>
          <w:szCs w:val="28"/>
        </w:rPr>
        <w:t xml:space="preserve"> Федерального закона от 06.04.2011 </w:t>
      </w:r>
      <w:r w:rsidRPr="00C43729">
        <w:rPr>
          <w:rFonts w:ascii="Times New Roman" w:eastAsia="Calibri" w:hAnsi="Times New Roman" w:cs="Times New Roman"/>
          <w:sz w:val="28"/>
          <w:szCs w:val="28"/>
          <w:lang w:val="en-US"/>
        </w:rPr>
        <w:t>N</w:t>
      </w:r>
      <w:r w:rsidRPr="00C43729">
        <w:rPr>
          <w:rFonts w:ascii="Times New Roman" w:eastAsia="Calibri" w:hAnsi="Times New Roman" w:cs="Times New Roman"/>
          <w:sz w:val="28"/>
          <w:szCs w:val="28"/>
        </w:rPr>
        <w:t xml:space="preserve"> 63-ФЗ "Об электронной подписи";</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lastRenderedPageBreak/>
        <w:t>- недействительный статус сертификата усиленной квалифицированной электронной подписи.</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Theme="minorEastAsia" w:hAnsi="Times New Roman" w:cs="Times New Roman"/>
          <w:sz w:val="28"/>
          <w:szCs w:val="28"/>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C43729">
        <w:rPr>
          <w:rFonts w:ascii="Times New Roman" w:hAnsi="Times New Roman" w:cs="Times New Roman"/>
          <w:sz w:val="28"/>
          <w:szCs w:val="28"/>
          <w:lang w:eastAsia="zh-CN"/>
        </w:rPr>
        <w:t>официальном сайте Администрации Октябрьского района Ростовской области.</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8D75FC" w:rsidRPr="00C43729" w:rsidRDefault="008D75FC" w:rsidP="008D75FC">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2.9. Основаниями для отказа в предоставлении муниципальной услуги являются:</w:t>
      </w:r>
    </w:p>
    <w:p w:rsidR="008D75FC" w:rsidRPr="00C43729" w:rsidRDefault="008D75FC" w:rsidP="008D75FC">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8D75FC" w:rsidRPr="00C43729" w:rsidRDefault="008D75FC" w:rsidP="008D75FC">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8D75FC" w:rsidRPr="00C43729" w:rsidRDefault="008D75FC" w:rsidP="008D75FC">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отсутствие государственной регистрации договора аренды земельного участка в установленном порядке:</w:t>
      </w:r>
    </w:p>
    <w:p w:rsidR="008D75FC" w:rsidRPr="00C43729" w:rsidRDefault="008D75FC" w:rsidP="008D75FC">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наличие на земельном участке временного объекта, выявленного при проведении обследования земельного участка (в случае расторжения договора аренды земельного участка при освобождении (неиспользовании) земельного участка).</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Заявление, представленное с нарушением настоящего регламента, не рассматривается Комитетом.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Администрации Октябрьского района.</w:t>
      </w:r>
    </w:p>
    <w:p w:rsidR="008D75FC" w:rsidRPr="00C43729" w:rsidRDefault="008D75FC" w:rsidP="008D75FC">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2.10. Порядок, размер и основания взимания государственной пошлины или иной платы, взимаемой за предоставление муниципальной услуги. </w:t>
      </w:r>
    </w:p>
    <w:p w:rsidR="008D75FC" w:rsidRPr="00C43729" w:rsidRDefault="008D75FC" w:rsidP="008D75FC">
      <w:pPr>
        <w:spacing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Муниципальная услуга предоставляется бесплатно и не предполагает оплату государственной пошлины или иной платы. </w:t>
      </w:r>
    </w:p>
    <w:p w:rsidR="008D75FC" w:rsidRPr="00C43729" w:rsidRDefault="008D75FC" w:rsidP="008D75FC">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2.11. Максимальный срок ожидания в очереди при личной подаче заявления в </w:t>
      </w:r>
      <w:r>
        <w:rPr>
          <w:rFonts w:ascii="Times New Roman" w:eastAsiaTheme="minorEastAsia" w:hAnsi="Times New Roman" w:cs="Times New Roman"/>
          <w:b/>
          <w:sz w:val="28"/>
          <w:szCs w:val="28"/>
        </w:rPr>
        <w:t>Администрации Краснокутского сельского поселения</w:t>
      </w:r>
      <w:r w:rsidRPr="00C43729">
        <w:rPr>
          <w:rFonts w:ascii="Times New Roman" w:eastAsiaTheme="minorEastAsia" w:hAnsi="Times New Roman" w:cs="Times New Roman"/>
          <w:b/>
          <w:sz w:val="28"/>
          <w:szCs w:val="28"/>
        </w:rPr>
        <w:t xml:space="preserve"> при получении результата предоставления муниципальной услуги не должен превышать 15 минут.</w:t>
      </w:r>
    </w:p>
    <w:p w:rsidR="008D75FC" w:rsidRPr="00C43729" w:rsidRDefault="008D75FC" w:rsidP="008D75FC">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lastRenderedPageBreak/>
        <w:t xml:space="preserve">2.12. </w:t>
      </w:r>
      <w:r w:rsidRPr="00C43729">
        <w:rPr>
          <w:rFonts w:ascii="Times New Roman" w:hAnsi="Times New Roman" w:cs="Times New Roman"/>
          <w:b/>
          <w:sz w:val="28"/>
          <w:szCs w:val="28"/>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5" w:name="Par188"/>
      <w:bookmarkEnd w:id="5"/>
    </w:p>
    <w:p w:rsidR="008D75FC" w:rsidRPr="00C43729" w:rsidRDefault="008D75FC" w:rsidP="008D75FC">
      <w:pPr>
        <w:spacing w:line="240" w:lineRule="auto"/>
        <w:ind w:firstLine="567"/>
        <w:jc w:val="both"/>
        <w:rPr>
          <w:rFonts w:ascii="Times New Roman" w:eastAsiaTheme="minorEastAsia" w:hAnsi="Times New Roman" w:cs="Times New Roman"/>
          <w:b/>
          <w:sz w:val="28"/>
          <w:szCs w:val="28"/>
        </w:rPr>
      </w:pPr>
      <w:r w:rsidRPr="00C43729">
        <w:rPr>
          <w:rFonts w:ascii="Times New Roman" w:hAnsi="Times New Roman" w:cs="Times New Roman"/>
          <w:b/>
          <w:sz w:val="28"/>
          <w:szCs w:val="28"/>
          <w:lang w:eastAsia="zh-CN"/>
        </w:rPr>
        <w:t>2.13.</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Срок и порядок регистрации заявления заявителя о предоставлении муниципальной услуги:</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подачи запроса о предоставлении муниципальной услуги заявителем при личном обращении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Заявителю на руки выдается копия заявления, на котором проставлен присвоенный ему номер входящей корреспонденции и дата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поступления запроса о предоставлении муниципальной услуги по почте его регистрация осуществляется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не позднее рабочего дня его получения.</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lastRenderedPageBreak/>
        <w:t xml:space="preserve">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представляются в следующих форматах:</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xml</w:t>
      </w:r>
      <w:r w:rsidRPr="00C43729">
        <w:rPr>
          <w:rFonts w:ascii="Times New Roman" w:hAnsi="Times New Roman" w:cs="Times New Roman"/>
          <w:sz w:val="28"/>
          <w:szCs w:val="28"/>
          <w:lang w:eastAsia="zh-CN"/>
        </w:rPr>
        <w:t xml:space="preserve"> – для формализованных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doc</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docx</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odt</w:t>
      </w:r>
      <w:r w:rsidRPr="00C43729">
        <w:rPr>
          <w:rFonts w:ascii="Times New Roman" w:hAnsi="Times New Roman" w:cs="Times New Roman"/>
          <w:sz w:val="28"/>
          <w:szCs w:val="28"/>
          <w:lang w:eastAsia="zh-CN"/>
        </w:rPr>
        <w:t xml:space="preserve"> – для документов с текстовым содержанием, не включающим формулы (за исключением документов, содержащих расчеты);</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xls</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xlsx</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ods</w:t>
      </w:r>
      <w:r w:rsidRPr="00C43729">
        <w:rPr>
          <w:rFonts w:ascii="Times New Roman" w:hAnsi="Times New Roman" w:cs="Times New Roman"/>
          <w:sz w:val="28"/>
          <w:szCs w:val="28"/>
          <w:lang w:eastAsia="zh-CN"/>
        </w:rPr>
        <w:t xml:space="preserve"> – для документов, содержащих расчеты;</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pdf</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jpg</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jpeg</w:t>
      </w:r>
      <w:r w:rsidRPr="00C43729">
        <w:rPr>
          <w:rFonts w:ascii="Times New Roman" w:hAnsi="Times New Roman" w:cs="Times New Roman"/>
          <w:sz w:val="28"/>
          <w:szCs w:val="28"/>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C43729">
        <w:rPr>
          <w:rFonts w:ascii="Times New Roman" w:hAnsi="Times New Roman" w:cs="Times New Roman"/>
          <w:sz w:val="28"/>
          <w:szCs w:val="28"/>
          <w:lang w:val="en-US" w:eastAsia="zh-CN"/>
        </w:rPr>
        <w:t>dpi</w:t>
      </w:r>
      <w:r w:rsidRPr="00C43729">
        <w:rPr>
          <w:rFonts w:ascii="Times New Roman" w:hAnsi="Times New Roman" w:cs="Times New Roman"/>
          <w:sz w:val="28"/>
          <w:szCs w:val="28"/>
          <w:lang w:eastAsia="zh-CN"/>
        </w:rPr>
        <w:t xml:space="preserve"> (масштаб 1:1) с использованием следующих режимов:</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«черно-белый» (при отсутствии в документе графических изображений и (или) цветного текста);</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«оттенки серого» (при наличии в документе графических изображений, отличных от цветного графического изображения);</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«цветной» или «режим полной цветопередачи» (при наличии в документе цветных графических изображений либо цветного текста);</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сохранение всех аутентичных признаков подлинности, а именно: графической подписи лица, печати, углового штампа бланка;</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должны обеспечивать:</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идентифицировать документ и количество листов в документе;</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Документы, подлежащие представлению в форматах </w:t>
      </w:r>
      <w:r w:rsidRPr="00C43729">
        <w:rPr>
          <w:rFonts w:ascii="Times New Roman" w:hAnsi="Times New Roman" w:cs="Times New Roman"/>
          <w:sz w:val="28"/>
          <w:szCs w:val="28"/>
          <w:lang w:val="en-US" w:eastAsia="zh-CN"/>
        </w:rPr>
        <w:t>xls</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xlsx</w:t>
      </w:r>
      <w:r w:rsidRPr="00C43729">
        <w:rPr>
          <w:rFonts w:ascii="Times New Roman" w:hAnsi="Times New Roman" w:cs="Times New Roman"/>
          <w:sz w:val="28"/>
          <w:szCs w:val="28"/>
          <w:lang w:eastAsia="zh-CN"/>
        </w:rPr>
        <w:t xml:space="preserve"> или </w:t>
      </w:r>
      <w:r w:rsidRPr="00C43729">
        <w:rPr>
          <w:rFonts w:ascii="Times New Roman" w:hAnsi="Times New Roman" w:cs="Times New Roman"/>
          <w:sz w:val="28"/>
          <w:szCs w:val="28"/>
          <w:lang w:val="en-US" w:eastAsia="zh-CN"/>
        </w:rPr>
        <w:t>ods</w:t>
      </w:r>
      <w:r w:rsidRPr="00C43729">
        <w:rPr>
          <w:rFonts w:ascii="Times New Roman" w:hAnsi="Times New Roman" w:cs="Times New Roman"/>
          <w:sz w:val="28"/>
          <w:szCs w:val="28"/>
          <w:lang w:eastAsia="zh-CN"/>
        </w:rPr>
        <w:t>, формируются в виде отдельного электронного документа.</w:t>
      </w:r>
    </w:p>
    <w:p w:rsidR="008D75FC" w:rsidRPr="00C43729" w:rsidRDefault="008D75FC" w:rsidP="008D75FC">
      <w:pPr>
        <w:spacing w:line="240" w:lineRule="auto"/>
        <w:ind w:firstLine="567"/>
        <w:jc w:val="both"/>
        <w:rPr>
          <w:rFonts w:ascii="Times New Roman" w:hAnsi="Times New Roman" w:cs="Times New Roman"/>
          <w:b/>
          <w:sz w:val="28"/>
          <w:szCs w:val="28"/>
          <w:lang w:eastAsia="zh-CN"/>
        </w:rPr>
      </w:pPr>
      <w:r w:rsidRPr="00C43729">
        <w:rPr>
          <w:rFonts w:ascii="Times New Roman" w:hAnsi="Times New Roman" w:cs="Times New Roman"/>
          <w:b/>
          <w:sz w:val="28"/>
          <w:szCs w:val="28"/>
          <w:lang w:eastAsia="zh-CN"/>
        </w:rPr>
        <w:t>2.14.</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2.14.1.</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 xml:space="preserve">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w:t>
      </w:r>
      <w:r w:rsidRPr="00C43729">
        <w:rPr>
          <w:rFonts w:ascii="Times New Roman" w:hAnsi="Times New Roman" w:cs="Times New Roman"/>
          <w:sz w:val="28"/>
          <w:szCs w:val="28"/>
          <w:lang w:eastAsia="zh-CN"/>
        </w:rPr>
        <w:lastRenderedPageBreak/>
        <w:t>обеспечены условия беспрепятственного доступа инвалидов к объектам и предоставляемым в них услугам.</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2.14.2.</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2.14.3.</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2.14.4.</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2.14.5.</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8D75FC" w:rsidRPr="00C43729" w:rsidRDefault="008D75FC" w:rsidP="008D75FC">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lang w:eastAsia="zh-CN"/>
        </w:rPr>
        <w:t>2.15.</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rPr>
        <w:t>Результаты оказания муниципальной услуги Заявителям определяются следующими показателями качества и доступности: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 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w:t>
      </w:r>
      <w:r w:rsidRPr="00C43729">
        <w:rPr>
          <w:rFonts w:ascii="Times New Roman" w:hAnsi="Times New Roman" w:cs="Times New Roman"/>
          <w:sz w:val="28"/>
          <w:szCs w:val="28"/>
          <w:lang w:eastAsia="zh-CN"/>
        </w:rPr>
        <w:lastRenderedPageBreak/>
        <w:t>предпринимательской деятельности, места расположения на территории Ростовской области объектов недвижимости;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C43729">
        <w:rPr>
          <w:rFonts w:ascii="Times New Roman" w:hAnsi="Times New Roman" w:cs="Times New Roman"/>
          <w:sz w:val="28"/>
          <w:szCs w:val="28"/>
          <w:lang w:eastAsia="zh-CN"/>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на официальных интернет-сайтах Администрации Октябрьского района Ростовской области;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информация о муниципальной услуге, порядке и сроках ее предоставления;</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образцов заявлений и перечня документов, необходимых для предоставления муниципальной услуги;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направления запроса и получения информации о ходе предоставления муниципальной услуги в электронном виде;</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предоставление услуги в соответствии с требованиями настоящего административного регламента;</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соблюдение сроков предоставления услуги;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обоснованных жалоб.</w:t>
      </w:r>
    </w:p>
    <w:p w:rsidR="008D75FC" w:rsidRPr="00C43729" w:rsidRDefault="008D75FC" w:rsidP="008D75FC">
      <w:pPr>
        <w:spacing w:after="0" w:line="240" w:lineRule="auto"/>
        <w:ind w:firstLine="709"/>
        <w:jc w:val="center"/>
        <w:rPr>
          <w:rFonts w:ascii="Times New Roman" w:eastAsia="Times New Roman" w:hAnsi="Times New Roman" w:cs="Times New Roman"/>
          <w:b/>
          <w:sz w:val="28"/>
          <w:szCs w:val="28"/>
          <w:lang w:eastAsia="ru-RU"/>
        </w:rPr>
      </w:pPr>
      <w:r w:rsidRPr="00C43729">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8D75FC" w:rsidRPr="00C43729" w:rsidRDefault="008D75FC" w:rsidP="008D75FC">
      <w:pPr>
        <w:spacing w:after="0" w:line="240" w:lineRule="auto"/>
        <w:rPr>
          <w:rFonts w:ascii="Times New Roman" w:eastAsia="Times New Roman" w:hAnsi="Times New Roman" w:cs="Times New Roman"/>
          <w:b/>
          <w:color w:val="00B050"/>
          <w:sz w:val="28"/>
          <w:szCs w:val="28"/>
          <w:lang w:eastAsia="ru-RU"/>
        </w:rPr>
      </w:pPr>
    </w:p>
    <w:p w:rsidR="008D75FC" w:rsidRPr="00C43729" w:rsidRDefault="008D75FC" w:rsidP="008D75F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3.1 </w:t>
      </w:r>
      <w:r w:rsidRPr="00C43729">
        <w:rPr>
          <w:rFonts w:ascii="Times New Roman" w:eastAsia="Times New Roman" w:hAnsi="Times New Roman" w:cs="Times New Roman"/>
          <w:b/>
          <w:sz w:val="28"/>
          <w:szCs w:val="28"/>
          <w:lang w:eastAsia="ru-RU"/>
        </w:rPr>
        <w:t>Исчерпывающий</w:t>
      </w:r>
      <w:r w:rsidRPr="00C43729">
        <w:rPr>
          <w:rFonts w:ascii="Times New Roman" w:eastAsia="Times New Roman" w:hAnsi="Times New Roman" w:cs="Times New Roman"/>
          <w:b/>
          <w:spacing w:val="-3"/>
          <w:sz w:val="28"/>
          <w:szCs w:val="28"/>
          <w:lang w:eastAsia="ru-RU"/>
        </w:rPr>
        <w:t xml:space="preserve"> </w:t>
      </w:r>
      <w:r w:rsidRPr="00C43729">
        <w:rPr>
          <w:rFonts w:ascii="Times New Roman" w:eastAsia="Times New Roman" w:hAnsi="Times New Roman" w:cs="Times New Roman"/>
          <w:b/>
          <w:sz w:val="28"/>
          <w:szCs w:val="28"/>
          <w:lang w:eastAsia="ru-RU"/>
        </w:rPr>
        <w:t>перечень</w:t>
      </w:r>
      <w:r w:rsidRPr="00C43729">
        <w:rPr>
          <w:rFonts w:ascii="Times New Roman" w:eastAsia="Times New Roman" w:hAnsi="Times New Roman" w:cs="Times New Roman"/>
          <w:b/>
          <w:spacing w:val="-6"/>
          <w:sz w:val="28"/>
          <w:szCs w:val="28"/>
          <w:lang w:eastAsia="ru-RU"/>
        </w:rPr>
        <w:t xml:space="preserve"> </w:t>
      </w:r>
      <w:r w:rsidRPr="00C43729">
        <w:rPr>
          <w:rFonts w:ascii="Times New Roman" w:eastAsia="Times New Roman" w:hAnsi="Times New Roman" w:cs="Times New Roman"/>
          <w:b/>
          <w:sz w:val="28"/>
          <w:szCs w:val="28"/>
          <w:lang w:eastAsia="ru-RU"/>
        </w:rPr>
        <w:t>административных</w:t>
      </w:r>
      <w:r w:rsidRPr="00C43729">
        <w:rPr>
          <w:rFonts w:ascii="Times New Roman" w:eastAsia="Times New Roman" w:hAnsi="Times New Roman" w:cs="Times New Roman"/>
          <w:b/>
          <w:spacing w:val="-1"/>
          <w:sz w:val="28"/>
          <w:szCs w:val="28"/>
          <w:lang w:eastAsia="ru-RU"/>
        </w:rPr>
        <w:t xml:space="preserve"> </w:t>
      </w:r>
      <w:r w:rsidRPr="00C43729">
        <w:rPr>
          <w:rFonts w:ascii="Times New Roman" w:eastAsia="Times New Roman" w:hAnsi="Times New Roman" w:cs="Times New Roman"/>
          <w:b/>
          <w:sz w:val="28"/>
          <w:szCs w:val="28"/>
          <w:lang w:eastAsia="ru-RU"/>
        </w:rPr>
        <w:t>процедур</w:t>
      </w:r>
    </w:p>
    <w:p w:rsidR="008D75FC" w:rsidRPr="00C43729" w:rsidRDefault="008D75FC" w:rsidP="008D75FC">
      <w:pPr>
        <w:spacing w:after="0" w:line="240" w:lineRule="auto"/>
        <w:jc w:val="center"/>
        <w:rPr>
          <w:rFonts w:ascii="Times New Roman" w:eastAsia="Times New Roman" w:hAnsi="Times New Roman" w:cs="Times New Roman"/>
          <w:b/>
          <w:sz w:val="28"/>
          <w:szCs w:val="28"/>
          <w:lang w:eastAsia="ru-RU"/>
        </w:rPr>
      </w:pPr>
    </w:p>
    <w:p w:rsidR="008D75FC" w:rsidRPr="00C43729" w:rsidRDefault="008D75FC" w:rsidP="008D75FC">
      <w:pPr>
        <w:widowControl w:val="0"/>
        <w:tabs>
          <w:tab w:val="left" w:pos="1333"/>
        </w:tabs>
        <w:spacing w:after="0" w:line="240" w:lineRule="auto"/>
        <w:ind w:firstLine="709"/>
        <w:rPr>
          <w:rFonts w:ascii="Times New Roman" w:eastAsia="Calibri" w:hAnsi="Times New Roman" w:cs="Times New Roman"/>
          <w:sz w:val="28"/>
          <w:szCs w:val="28"/>
        </w:rPr>
      </w:pPr>
      <w:r w:rsidRPr="00C43729">
        <w:rPr>
          <w:rFonts w:ascii="Times New Roman" w:eastAsia="Calibri" w:hAnsi="Times New Roman" w:cs="Times New Roman"/>
          <w:sz w:val="28"/>
          <w:szCs w:val="28"/>
        </w:rPr>
        <w:t>3.1. Предоставление услуги включает в себя следующие административные</w:t>
      </w:r>
      <w:r w:rsidRPr="00C43729">
        <w:rPr>
          <w:rFonts w:ascii="Times New Roman" w:eastAsia="Calibri" w:hAnsi="Times New Roman" w:cs="Times New Roman"/>
          <w:spacing w:val="1"/>
          <w:sz w:val="28"/>
          <w:szCs w:val="28"/>
        </w:rPr>
        <w:t xml:space="preserve"> </w:t>
      </w:r>
      <w:r w:rsidRPr="00C43729">
        <w:rPr>
          <w:rFonts w:ascii="Times New Roman" w:eastAsia="Calibri" w:hAnsi="Times New Roman" w:cs="Times New Roman"/>
          <w:sz w:val="28"/>
          <w:szCs w:val="28"/>
        </w:rPr>
        <w:t>процедуры</w:t>
      </w:r>
      <w:r w:rsidRPr="00C43729">
        <w:rPr>
          <w:rFonts w:ascii="Times New Roman" w:eastAsia="Calibri" w:hAnsi="Times New Roman" w:cs="Times New Roman"/>
          <w:spacing w:val="2"/>
          <w:sz w:val="28"/>
          <w:szCs w:val="28"/>
        </w:rPr>
        <w:t>:</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3.2.1. Прием и регистрация заявления и документов от заявителей. </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Процесс оказания муниципальной услуги начинается с обращения заявителя заявления о перераспределении земельных участков, к консультанту МФЦ или специалисту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с письменным заявлением и приложенным к нему пакетом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обращении заявителя в МФЦ, консультант устанавливает наличие у Заявителя необходимых документов для получения муниципальной услуги. При наличии всех указанных во 2 разделе настоящего административного регламента документов, консультант МФЦ направляет Заявителя к операционисту МФЦ, который осуществляет визуальный контроль документов, указанных в вышеперечисленных подпунктах проверяет </w:t>
      </w:r>
      <w:r w:rsidRPr="00C43729">
        <w:rPr>
          <w:rFonts w:ascii="Times New Roman" w:hAnsi="Times New Roman" w:cs="Times New Roman"/>
          <w:sz w:val="28"/>
          <w:szCs w:val="28"/>
        </w:rPr>
        <w:lastRenderedPageBreak/>
        <w:t>правильность заполнения заявления, принимает документы, приложенные к заявлению. Производится сверка оригиналов с копиями документов и проверка минимально необходимого набора документов для получения муниципальной услуги. В случае необходимости на всех страницах копии полученного документа проставляется печать "копия верна" с подписью заявителя. Заявитель по собственному желанию может предоставить дополнительные документы, которые могут быть добавлены операционистом в список предоставляемых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При предъявлении физическим лицом документа, удостоверяющего личность, операционист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утверждении схемы расположения земельного участка или земельных участков на кадастровом плане территории, проверяет полномочия представителя заявителя (если обращение по доверенности), удостоверяется, что в заявлении и прилагаемых к нему документов нет неоговоренных исправлений, серьезных повреждений, не позволяющих однозначно истолковать их содержание.</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После выполнения вышеперечисленных действий, операционист МФЦ осуществляет регистрацию в журнале учета входящих документов, оформляет расписку о приеме заявления и приложенных к нему документов и передает ее Заявителю.</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желании заявитель может обратиться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с заявлением и пакетом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отсутствии документов, указанных в </w:t>
      </w:r>
      <w:hyperlink w:anchor="P255" w:tooltip="6. ИСЧЕРПЫВАЮЩИЙ ПЕРЕЧЕНЬ ДОКУМЕНТОВ,">
        <w:r w:rsidRPr="00C43729">
          <w:rPr>
            <w:rFonts w:ascii="Times New Roman" w:hAnsi="Times New Roman" w:cs="Times New Roman"/>
            <w:color w:val="000000" w:themeColor="text1"/>
            <w:sz w:val="28"/>
            <w:szCs w:val="28"/>
          </w:rPr>
          <w:t>пункте 2.5 раздела 2</w:t>
        </w:r>
      </w:hyperlink>
      <w:r w:rsidRPr="00C43729">
        <w:rPr>
          <w:rFonts w:ascii="Times New Roman" w:hAnsi="Times New Roman" w:cs="Times New Roman"/>
          <w:sz w:val="28"/>
          <w:szCs w:val="28"/>
        </w:rPr>
        <w:t xml:space="preserve"> настоящего административного регламента, или несоответствии представленных документов установленным федеральным законом требованиям,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устным объяснением,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готовит письменный отказ в приеме заявления и документов. Срок подготовки письменного отказа не должен превышать двадцать дней.</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w:t>
      </w:r>
      <w:r w:rsidRPr="00C43729">
        <w:rPr>
          <w:rFonts w:ascii="Times New Roman" w:hAnsi="Times New Roman" w:cs="Times New Roman"/>
          <w:sz w:val="28"/>
          <w:szCs w:val="28"/>
        </w:rPr>
        <w:lastRenderedPageBreak/>
        <w:t>пакета документов, обратиться повторно за предоставлением муниципальной услуги.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В случае отсутствия замечаний к предоставленным документам,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осуществляет регистрацию поданного заявления с пакетом документов. Если заявление с документами были поданы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то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 xml:space="preserve">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После выполнения административной процедуры операционист МФЦ формирует дело в соответствующую папку. Папка является индивидуальной для каждого заявителя и содержит на данном этапе полный пакет документов заявителя. В дальнейшем папка будет пополняться документами, изготовленными в результате последующих этапов процесса оказания муниципальных услуг.</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Результатом административной процедуры является прием заявления о прекращении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Максимальная продолжительность административной процедуры не должна превышать 1 рабочего дня.</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lang w:eastAsia="zh-CN"/>
        </w:rPr>
        <w:t>3.2.2. Формирование и направление межведомственных запросов в органы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 xml:space="preserve">), участвующие в предоставлении муниципальной услуги, </w:t>
      </w:r>
      <w:r w:rsidRPr="00C43729">
        <w:rPr>
          <w:rFonts w:ascii="Times New Roman" w:hAnsi="Times New Roman" w:cs="Times New Roman"/>
          <w:sz w:val="28"/>
          <w:szCs w:val="28"/>
        </w:rPr>
        <w:t>и завершение формирования пакета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Основанием для начала процедуры является прием МФЦ либо Организацией заявления и документов, </w:t>
      </w:r>
      <w:r w:rsidRPr="00C43729">
        <w:rPr>
          <w:rFonts w:ascii="Times New Roman" w:hAnsi="Times New Roman" w:cs="Times New Roman"/>
          <w:color w:val="000000" w:themeColor="text1"/>
          <w:sz w:val="28"/>
          <w:szCs w:val="28"/>
        </w:rPr>
        <w:t xml:space="preserve">предусмотренных </w:t>
      </w:r>
      <w:hyperlink w:anchor="P255" w:tooltip="6. ИСЧЕРПЫВАЮЩИЙ ПЕРЕЧЕНЬ ДОКУМЕНТОВ,">
        <w:r w:rsidRPr="00C43729">
          <w:rPr>
            <w:rFonts w:ascii="Times New Roman" w:hAnsi="Times New Roman" w:cs="Times New Roman"/>
            <w:color w:val="000000" w:themeColor="text1"/>
            <w:sz w:val="28"/>
            <w:szCs w:val="28"/>
          </w:rPr>
          <w:t>пунктом 2.5 раздела 2</w:t>
        </w:r>
      </w:hyperlink>
      <w:r w:rsidRPr="00C43729">
        <w:rPr>
          <w:rFonts w:ascii="Times New Roman" w:hAnsi="Times New Roman" w:cs="Times New Roman"/>
          <w:color w:val="000000" w:themeColor="text1"/>
          <w:sz w:val="28"/>
          <w:szCs w:val="28"/>
        </w:rPr>
        <w:t xml:space="preserve"> настоящего </w:t>
      </w:r>
      <w:r w:rsidRPr="00C43729">
        <w:rPr>
          <w:rFonts w:ascii="Times New Roman" w:hAnsi="Times New Roman" w:cs="Times New Roman"/>
          <w:sz w:val="28"/>
          <w:szCs w:val="28"/>
        </w:rPr>
        <w:t>административного регламента.</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Документы, выдаваемые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ми, участвующими в предоставлении муниципальной услуги, предоставляемые в рамках межведомственного информационного взаимодействия, в случае их отсутствия в пакете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Выписки из государственных реестров о юридическом лице или индивидуальном предпринимателе, являющемся Заявителем, ходатайствующем о предоставлении земельного участка, осуществляет ФНС России по запросу МФЦ.</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Кадастровый паспорт земельного участка осуществляет Росреестр по запросу МФЦ.</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Информацию о возможности отчуждения, условиях предоставления участка, расположенного в границах охранной зоны объекта культурного наследия, памятника археологии, осуществляет Министерство культуры </w:t>
      </w:r>
      <w:r w:rsidRPr="00C43729">
        <w:rPr>
          <w:rFonts w:ascii="Times New Roman" w:hAnsi="Times New Roman" w:cs="Times New Roman"/>
          <w:sz w:val="28"/>
          <w:szCs w:val="28"/>
        </w:rPr>
        <w:lastRenderedPageBreak/>
        <w:t>Ростовской области по запросу МФЦ (в случае предоставления такого земельного участка).</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МФЦ в целях получения вышеуказанных документов, организует межведомственное и межуровневое информационное взаимодействие и завершает формирование пакета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при межведомственном и межуровневом взаимодействии распечатываются в день получения, заверяются печатью и подписью получившего сотрудника МФЦ, после чего вкладываются в папку заявителя, и папка передается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если заявитель обратился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за предоставлением муниципальной услуги,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в течение одного рабочего дня после регистрации заявления о перераспределении земельных участков с приложенным пакетом документов, в электронном виде или на бумажном носителе направляет запрос о предоставлении сведений в рамках межведомственного и межуровневого взаимодействия.</w:t>
      </w:r>
    </w:p>
    <w:p w:rsidR="008D75FC" w:rsidRPr="00C43729" w:rsidRDefault="008D75FC" w:rsidP="008D75F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ответственные за направление ответов на полученные запросы, направляют ответ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в электронном виде или на бумажном носителе.</w:t>
      </w:r>
    </w:p>
    <w:p w:rsidR="008D75FC" w:rsidRPr="00C43729" w:rsidRDefault="008D75FC" w:rsidP="008D75FC">
      <w:pPr>
        <w:spacing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в электронном виде распечатываются в день приема, заверяются печатью и подписью получившего сотрудника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после чего вкладываются в папку заявителя.</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передача сформированного полного пакета документов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7 календарных дней.</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Непредставление (несвоевременное представление) государственным органом, органом местного самоуправления и иными </w:t>
      </w:r>
      <w:r>
        <w:rPr>
          <w:rFonts w:ascii="Times New Roman" w:hAnsi="Times New Roman" w:cs="Times New Roman"/>
          <w:sz w:val="28"/>
          <w:szCs w:val="28"/>
          <w:lang w:eastAsia="zh-CN"/>
        </w:rPr>
        <w:t>Администрация Краснокутского сельского поселения</w:t>
      </w:r>
      <w:r w:rsidRPr="00C43729">
        <w:rPr>
          <w:rFonts w:ascii="Times New Roman" w:hAnsi="Times New Roman" w:cs="Times New Roman"/>
          <w:sz w:val="28"/>
          <w:szCs w:val="28"/>
          <w:lang w:eastAsia="zh-CN"/>
        </w:rPr>
        <w:t xml:space="preserve">ми по межведомственному запросу документов и информации, указанных в пункте 2.6 раздела 2 Административного регламента, не может являться основанием для отказа в предоставлении заявителю муниципальной услуги. </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3.2.3. Передача специалистом отдела контроля и информирования МАУ </w:t>
      </w:r>
      <w:r w:rsidRPr="00C43729">
        <w:rPr>
          <w:rFonts w:ascii="Times New Roman" w:eastAsiaTheme="minorEastAsia" w:hAnsi="Times New Roman" w:cs="Times New Roman"/>
          <w:sz w:val="28"/>
          <w:szCs w:val="28"/>
        </w:rPr>
        <w:lastRenderedPageBreak/>
        <w:t xml:space="preserve">«МФЦ»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полного пакета документов по реестру приема-передачи дел – 1 календарный день.</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Основанием для начала административной процедуры является поступление к специалисту МАУ «МФЦ» необходимых сведений (документов) в рамках межведомственного информационного взаимодействия.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Специалист МАУ «МФЦ» осуществляет следующие действия: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-формирует реестр приема-передачи дел;</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-передает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полный пакет документов по реестру приема-передачи дел.</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Критерии принятия решения по данной административной процедуре отсутствуют.</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передача полного пакета документов из МАУ «МФЦ»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Способом фиксации результата является отметка о получении документов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1 календарный день.</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3.2.4. Рассмотрение заявления и </w:t>
      </w:r>
      <w:r w:rsidRPr="00C43729">
        <w:rPr>
          <w:rFonts w:ascii="Times New Roman" w:hAnsi="Times New Roman" w:cs="Times New Roman"/>
          <w:sz w:val="28"/>
          <w:szCs w:val="28"/>
          <w:lang w:eastAsia="zh-CN"/>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Основанием для начала административной процедуры является поступление заявления, с приложением полного пакета документов, необходимых для предоставления услуги из МАУ «МФЦ» к специалисту, уполномоченному на предоставление муниципальной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осуществляет следующие действия: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-рассматривает заявление о предоставлении муниципальной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-проверяет пакет документов на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w:t>
      </w:r>
      <w:r w:rsidRPr="00C43729">
        <w:rPr>
          <w:rFonts w:ascii="Times New Roman" w:eastAsiaTheme="minorEastAsia" w:hAnsi="Times New Roman" w:cs="Times New Roman"/>
          <w:sz w:val="28"/>
          <w:szCs w:val="28"/>
        </w:rPr>
        <w:t xml:space="preserve"> настоящего Регламента, соответствие сведений, полученных в результате межведомственного взаимодействия, сведениям, представленным заявителем, отсутствие оснований для отказа, предусмотренных </w:t>
      </w:r>
      <w:r w:rsidRPr="00C43729">
        <w:rPr>
          <w:rFonts w:ascii="Times New Roman" w:eastAsiaTheme="minorEastAsia" w:hAnsi="Times New Roman" w:cs="Times New Roman"/>
          <w:color w:val="000000" w:themeColor="text1"/>
          <w:sz w:val="28"/>
          <w:szCs w:val="28"/>
        </w:rPr>
        <w:t>пунктом 2.9.</w:t>
      </w:r>
      <w:r w:rsidRPr="00C43729">
        <w:rPr>
          <w:rFonts w:ascii="Times New Roman" w:eastAsiaTheme="minorEastAsia" w:hAnsi="Times New Roman" w:cs="Times New Roman"/>
          <w:sz w:val="28"/>
          <w:szCs w:val="28"/>
        </w:rPr>
        <w:t xml:space="preserve"> настоящего Регламента.</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наличия оснований, указанных в пункте 2.9. настоящего Регламента, готовит </w:t>
      </w:r>
      <w:r w:rsidRPr="00C43729">
        <w:rPr>
          <w:rFonts w:ascii="Times New Roman" w:hAnsi="Times New Roman" w:cs="Times New Roman"/>
          <w:bCs/>
          <w:sz w:val="28"/>
          <w:szCs w:val="28"/>
        </w:rPr>
        <w:t xml:space="preserve">решение об отказе в предоставлении услуги, принятое в результате рассмотрения заявления, </w:t>
      </w:r>
      <w:r w:rsidRPr="00C43729">
        <w:rPr>
          <w:rFonts w:ascii="Times New Roman" w:hAnsi="Times New Roman" w:cs="Times New Roman"/>
          <w:sz w:val="28"/>
          <w:szCs w:val="28"/>
        </w:rPr>
        <w:t>который регистрирует в Журнале учета исходящих документов в соответствии с установленными правилами ведения делопроизводства, и передает в МАУ «МФЦ» - 8 календарных дней.</w:t>
      </w:r>
    </w:p>
    <w:p w:rsidR="008D75FC" w:rsidRPr="00C43729" w:rsidRDefault="008D75FC" w:rsidP="008D75FC">
      <w:pPr>
        <w:spacing w:after="0" w:line="240" w:lineRule="auto"/>
        <w:ind w:firstLine="709"/>
        <w:jc w:val="both"/>
        <w:rPr>
          <w:rFonts w:ascii="Times New Roman" w:hAnsi="Times New Roman" w:cs="Times New Roman"/>
          <w:sz w:val="28"/>
          <w:szCs w:val="28"/>
          <w:lang w:eastAsia="zh-CN"/>
        </w:rPr>
      </w:pPr>
    </w:p>
    <w:p w:rsidR="0059164F" w:rsidRDefault="008D75FC" w:rsidP="0059164F">
      <w:pPr>
        <w:spacing w:after="0" w:line="240" w:lineRule="auto"/>
        <w:ind w:firstLine="851"/>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lastRenderedPageBreak/>
        <w:t xml:space="preserve">Результатом административной процедуры является подготовленный </w:t>
      </w:r>
      <w:r w:rsidRPr="00C43729">
        <w:rPr>
          <w:rFonts w:ascii="Times New Roman" w:hAnsi="Times New Roman" w:cs="Times New Roman"/>
          <w:sz w:val="28"/>
          <w:szCs w:val="28"/>
        </w:rPr>
        <w:t>мотивированный письменный отказ, либо</w:t>
      </w:r>
      <w:r>
        <w:rPr>
          <w:rFonts w:ascii="Times New Roman" w:hAnsi="Times New Roman" w:cs="Times New Roman"/>
          <w:sz w:val="28"/>
          <w:szCs w:val="28"/>
        </w:rPr>
        <w:t xml:space="preserve"> </w:t>
      </w:r>
      <w:r w:rsidR="0059164F">
        <w:rPr>
          <w:rFonts w:ascii="Times New Roman" w:hAnsi="Times New Roman" w:cs="Times New Roman"/>
          <w:sz w:val="28"/>
          <w:szCs w:val="28"/>
        </w:rPr>
        <w:t>у</w:t>
      </w:r>
      <w:r w:rsidR="0059164F" w:rsidRPr="00CF6736">
        <w:rPr>
          <w:rFonts w:ascii="Times New Roman" w:hAnsi="Times New Roman" w:cs="Times New Roman"/>
          <w:sz w:val="28"/>
          <w:szCs w:val="28"/>
        </w:rPr>
        <w:t>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59164F">
        <w:rPr>
          <w:rFonts w:ascii="Times New Roman" w:hAnsi="Times New Roman" w:cs="Times New Roman"/>
          <w:sz w:val="28"/>
          <w:szCs w:val="28"/>
        </w:rPr>
        <w:t>.</w:t>
      </w:r>
      <w:r w:rsidR="0059164F" w:rsidRPr="00C43729">
        <w:rPr>
          <w:rFonts w:ascii="Times New Roman" w:hAnsi="Times New Roman" w:cs="Times New Roman"/>
          <w:sz w:val="28"/>
          <w:szCs w:val="28"/>
          <w:lang w:eastAsia="zh-CN"/>
        </w:rPr>
        <w:t xml:space="preserve"> </w:t>
      </w:r>
    </w:p>
    <w:p w:rsidR="008D75FC" w:rsidRPr="00C43729" w:rsidRDefault="008D75FC" w:rsidP="0059164F">
      <w:pPr>
        <w:spacing w:after="0" w:line="240" w:lineRule="auto"/>
        <w:ind w:firstLine="851"/>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Способом фиксации результата административной процедуры является передача подготовленного мотивированного отказа в МФЦ, либо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для выдачи его заявителю в соответствии с указанным в заявлении способом получения, либо получение организацией соглашения о расторжении. Результат услуги фиксируется в установленном порядке делопроизводства</w:t>
      </w:r>
    </w:p>
    <w:p w:rsidR="008D75FC" w:rsidRPr="00C43729" w:rsidRDefault="008D75FC" w:rsidP="008D75FC">
      <w:pPr>
        <w:spacing w:after="0" w:line="240" w:lineRule="auto"/>
        <w:ind w:firstLine="708"/>
        <w:jc w:val="both"/>
        <w:rPr>
          <w:rFonts w:ascii="Times New Roman" w:hAnsi="Times New Roman" w:cs="Times New Roman"/>
          <w:bCs/>
          <w:sz w:val="28"/>
          <w:szCs w:val="28"/>
        </w:rPr>
      </w:pPr>
      <w:r w:rsidRPr="00C43729">
        <w:rPr>
          <w:rFonts w:ascii="Times New Roman" w:hAnsi="Times New Roman" w:cs="Times New Roman"/>
          <w:sz w:val="28"/>
          <w:szCs w:val="28"/>
          <w:lang w:eastAsia="zh-CN"/>
        </w:rPr>
        <w:t>3.2.5.</w:t>
      </w:r>
      <w:r w:rsidRPr="00C43729">
        <w:rPr>
          <w:rFonts w:ascii="Times New Roman" w:hAnsi="Times New Roman" w:cs="Times New Roman"/>
          <w:sz w:val="28"/>
          <w:szCs w:val="28"/>
        </w:rPr>
        <w:t xml:space="preserve"> Выдача результата предоставления услуги на бумажном носителе заявителю (если в заявлении способом получения результата в виде бумажного документа указано МАУ «МФЦ») или направление результата муниципальной услуги Организацией заявителю по почте (если в заявлении указан способ получения результата почтовым отправлением) </w:t>
      </w:r>
      <w:r w:rsidRPr="00C43729">
        <w:rPr>
          <w:rFonts w:ascii="Times New Roman" w:hAnsi="Times New Roman" w:cs="Times New Roman"/>
          <w:bCs/>
          <w:sz w:val="28"/>
          <w:szCs w:val="28"/>
        </w:rPr>
        <w:t>– 1 календарный день.</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результата предоставления услуги из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МАУ «МФЦ».</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 уполномоченный на выдачу документов.</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МАУ «МФЦ», уполномоченный на выдачу результата, выдает, фиксирует факт выдачи результата в ИИС ЕС МФЦ, вносит запись в Журнал выдачи документов по земельно-имущественным вопросам и направляет архивное дело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Заявитель ставит свою подпись в Журнале выдачи документов, подтверждая факт получения результата предоставления услуги, а также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подтверждая факт получения результата предоставления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После выдачи заявителю результата муниципальной услуги специалист МАУ «МФЦ» передает экземпляр сопроводительного письма с подписью заявителя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заявитель в течение трех месяцев после оповещения его о готовности документов не обратился в МАУ «МФЦ» за получением результата предоставления услуги, специалисты отдела контроля и информирования МАУ «МФЦ» передают невостребованный результат предоставления услуги по реестру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для хранения в архиве.</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 случае, если в заявлении указан способ получения результата почтовым отправлением: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w:t>
      </w:r>
      <w:r w:rsidRPr="00C43729">
        <w:rPr>
          <w:rFonts w:ascii="Times New Roman" w:hAnsi="Times New Roman" w:cs="Times New Roman"/>
          <w:sz w:val="28"/>
          <w:szCs w:val="28"/>
        </w:rPr>
        <w:t>в день получения результата муниципальной услуги</w:t>
      </w:r>
      <w:r w:rsidRPr="00C43729">
        <w:rPr>
          <w:rFonts w:ascii="Times New Roman" w:eastAsiaTheme="minorEastAsia" w:hAnsi="Times New Roman" w:cs="Times New Roman"/>
          <w:sz w:val="28"/>
          <w:szCs w:val="28"/>
        </w:rPr>
        <w:t xml:space="preserve"> 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8D75FC" w:rsidRDefault="008D75FC" w:rsidP="008D75FC">
      <w:pPr>
        <w:spacing w:after="0" w:line="240" w:lineRule="auto"/>
        <w:ind w:firstLine="851"/>
        <w:jc w:val="both"/>
        <w:rPr>
          <w:rStyle w:val="fontstyle21"/>
          <w:rFonts w:ascii="Times New Roman" w:hAnsi="Times New Roman" w:cs="Times New Roman"/>
          <w:b w:val="0"/>
        </w:rPr>
      </w:pP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выдача соглашения или решения об отказе в предоставлении услуги, а также передача невостребованного результата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«МФЦ», подписью заявителя о получении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и отметка в реестре приема-передачи дел </w:t>
      </w:r>
      <w:r w:rsidRPr="00C43729">
        <w:rPr>
          <w:rFonts w:ascii="Times New Roman" w:eastAsiaTheme="minorEastAsia" w:hAnsi="Times New Roman" w:cs="Times New Roman"/>
          <w:bCs/>
          <w:sz w:val="28"/>
          <w:szCs w:val="28"/>
        </w:rPr>
        <w:t xml:space="preserve">или </w:t>
      </w:r>
      <w:r w:rsidRPr="00C43729">
        <w:rPr>
          <w:rFonts w:ascii="Times New Roman" w:eastAsiaTheme="minorEastAsia" w:hAnsi="Times New Roman" w:cs="Times New Roman"/>
          <w:sz w:val="28"/>
          <w:szCs w:val="28"/>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результата почтовым отправлением).</w:t>
      </w:r>
    </w:p>
    <w:p w:rsidR="008D75FC" w:rsidRPr="00C43729" w:rsidRDefault="008D75FC" w:rsidP="008D75FC">
      <w:pPr>
        <w:widowControl w:val="0"/>
        <w:autoSpaceDE w:val="0"/>
        <w:autoSpaceDN w:val="0"/>
        <w:spacing w:line="240" w:lineRule="auto"/>
        <w:ind w:firstLine="567"/>
        <w:jc w:val="both"/>
        <w:outlineLvl w:val="2"/>
        <w:rPr>
          <w:rFonts w:ascii="Times New Roman" w:hAnsi="Times New Roman" w:cs="Times New Roman"/>
          <w:b/>
          <w:sz w:val="28"/>
          <w:szCs w:val="28"/>
        </w:rPr>
      </w:pPr>
      <w:r w:rsidRPr="00C43729">
        <w:rPr>
          <w:rFonts w:ascii="Times New Roman" w:hAnsi="Times New Roman" w:cs="Times New Roman"/>
          <w:b/>
          <w:sz w:val="28"/>
          <w:szCs w:val="28"/>
        </w:rPr>
        <w:t>3.3.Порядок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Исчерпывающий перечень административных процедур при предоставлении услуги «Расторжение договора аренды, безвозмездного пользования земельным участком» в случае подачи заявления в электронной форме посредством ЕПГУ.</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3.3.1. Принятие и регистрация в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заявления и прилагаемых к нему электронных документов (электронных образов документов) посредством ЕПГУ, регистрация и направление уведомления заявителю о получении, поданного в электронном виде - 1 календарный день.</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Ответственным за исполнение административной процедуры является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ответственный за прием заявлений о предоставлении муниципальных услуг, поступающих в электронном виде.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 без необходимости дополнительной подачи документов в какой-либо иной форме, за исключением случая, если для начала процедуры предоставления услуги в соответствии с законодательством требуется личная явка.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 ЕПГУ размещаются образцы заполнения электронной формы заявления о предоставлении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После заполнения заявителем каждого из полей электронной формы </w:t>
      </w:r>
      <w:r w:rsidRPr="00C43729">
        <w:rPr>
          <w:rFonts w:ascii="Times New Roman" w:eastAsiaTheme="minorEastAsia" w:hAnsi="Times New Roman" w:cs="Times New Roman"/>
          <w:sz w:val="28"/>
          <w:szCs w:val="28"/>
        </w:rPr>
        <w:lastRenderedPageBreak/>
        <w:t>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При формировании заявления заявителю обеспечивается: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1)возможность копирования и сохранения запроса и иных документов, необходимых для предоставления муниципальной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2)возможность печати на бумажном носителе копии электронной формы запроса;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3)сохранение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5)возможность вернуться на любой из этапов заполнения электронной формы запроса без потери ранее введенной информации;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6)возможность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Pr>
          <w:rFonts w:ascii="Times New Roman" w:eastAsiaTheme="minorEastAsia" w:hAnsi="Times New Roman" w:cs="Times New Roman"/>
          <w:bCs/>
          <w:sz w:val="28"/>
          <w:szCs w:val="28"/>
        </w:rPr>
        <w:t>Администрацию Краснокутского сельского поселения</w:t>
      </w:r>
      <w:r w:rsidRPr="00C43729">
        <w:rPr>
          <w:rFonts w:ascii="Times New Roman" w:eastAsiaTheme="minorEastAsia" w:hAnsi="Times New Roman" w:cs="Times New Roman"/>
          <w:bCs/>
          <w:sz w:val="28"/>
          <w:szCs w:val="28"/>
        </w:rPr>
        <w:t xml:space="preserve"> посредством ЕПГУ.</w:t>
      </w:r>
    </w:p>
    <w:p w:rsidR="008D75FC" w:rsidRPr="00C43729" w:rsidRDefault="008D75FC" w:rsidP="008D75FC">
      <w:pPr>
        <w:widowControl w:val="0"/>
        <w:autoSpaceDE w:val="0"/>
        <w:autoSpaceDN w:val="0"/>
        <w:spacing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Регистрация заявления и документов осуществляется в день их поступления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либо на следующий рабочий день в случае поступления документов по окончании рабочего времени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следующий за выходным или нерабочим праздничным днем.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Направление заявителю уведомления о получении заявления производится ЕПГУ автоматически. В случае направления заявления иным способом, уведомление заявителю о получении заявления, содержащее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направляется уполномоченным специалистом Комитета указанным в заявлении способом.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 xml:space="preserve">Администрации Краснокутского </w:t>
      </w:r>
      <w:r>
        <w:rPr>
          <w:rFonts w:ascii="Times New Roman" w:eastAsiaTheme="minorEastAsia" w:hAnsi="Times New Roman" w:cs="Times New Roman"/>
          <w:sz w:val="28"/>
          <w:szCs w:val="28"/>
        </w:rPr>
        <w:lastRenderedPageBreak/>
        <w:t>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учет заявления по регистрационному номеру, присвоенному ЕПГУ (а в случае подачи заявления иным способом - по порядковому номеру), в день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(в случае, если заявление поступило до 17:00 часов рабочего времени в понедельник - четверг, до 16:00 часов рабочего времени в пятницу), либо не позднее следующего рабочего дня (в случае, если заявление поступило после 17:00 часов в понедельник - четверг или после 16:00 часов в пятницу, либо в выходной или праздничный день). Учет производится путем внесения сведений в электронный журнал учета дел по заявлениям, поступающим в электронном виде;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-осуществляет проверку действительности усиленной квалифицированной электронной подписи (в случае необходимости);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-проверяет наличие и соответствие представленного заявления и прикрепленных к нему электронных документов (электронных образов документов) перечню документов.</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w:t>
      </w:r>
      <w:r w:rsidRPr="00C43729">
        <w:rPr>
          <w:rFonts w:ascii="Times New Roman" w:eastAsiaTheme="minorEastAsia" w:hAnsi="Times New Roman" w:cs="Times New Roman"/>
          <w:color w:val="000000" w:themeColor="text1"/>
          <w:sz w:val="28"/>
          <w:szCs w:val="28"/>
        </w:rPr>
        <w:t>статьи 11</w:t>
      </w:r>
      <w:r w:rsidRPr="00C43729">
        <w:rPr>
          <w:rFonts w:ascii="Times New Roman" w:eastAsiaTheme="minorEastAsia" w:hAnsi="Times New Roman" w:cs="Times New Roman"/>
          <w:sz w:val="28"/>
          <w:szCs w:val="28"/>
        </w:rPr>
        <w:t xml:space="preserve"> Федерального закона от 06.04.2011 №63-ФЗ «Об электронной подписи», которые послужили основанием для принятия такого решения;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 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t xml:space="preserve">В случае наличия оснований, указанных в пункте 2.8.2 настоящего Регламента, не позднее 10 календарных дней со дня представления заявления специалист </w:t>
      </w:r>
      <w:r>
        <w:rPr>
          <w:rFonts w:ascii="Times New Roman" w:eastAsiaTheme="minorEastAsia" w:hAnsi="Times New Roman" w:cs="Times New Roman"/>
          <w:bCs/>
          <w:sz w:val="28"/>
          <w:szCs w:val="28"/>
        </w:rPr>
        <w:t>Администрации Краснокутского сельского поселения</w:t>
      </w:r>
      <w:r w:rsidRPr="00C43729">
        <w:rPr>
          <w:rFonts w:ascii="Times New Roman" w:eastAsiaTheme="minorEastAsia" w:hAnsi="Times New Roman" w:cs="Times New Roman"/>
          <w:bCs/>
          <w:sz w:val="28"/>
          <w:szCs w:val="28"/>
        </w:rPr>
        <w:t xml:space="preserve"> осуществляет уведомление заявителя по электронной почте о возврате заявления (с указанием допущенных нарушений, регистрационного номера, даты получения заявления и прилагаемых к нему документов, а также причин отказа в предоставлении услуги или возврата заявления).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При наличии всех необходимых документов и соответствии их требованиям к заполнению и оформлению таких документов, установленных нормативными правовыми актами,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уведомление заявителя (не позднее 1 рабочего дня, следующего за днем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указанным в заявлении способом о </w:t>
      </w:r>
      <w:r w:rsidRPr="00C43729">
        <w:rPr>
          <w:rFonts w:ascii="Times New Roman" w:eastAsiaTheme="minorEastAsia" w:hAnsi="Times New Roman" w:cs="Times New Roman"/>
          <w:sz w:val="28"/>
          <w:szCs w:val="28"/>
        </w:rPr>
        <w:lastRenderedPageBreak/>
        <w:t>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для исполнения муниципальной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Уведомление о завершении выполнения Организацией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Критериями принятия решения по административной процедуре является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 настоящего Регламента, а также требованиям, установленным пунктом 2.8.2.</w:t>
      </w:r>
      <w:r w:rsidRPr="00C43729">
        <w:rPr>
          <w:rFonts w:ascii="Times New Roman" w:eastAsiaTheme="minorEastAsia" w:hAnsi="Times New Roman" w:cs="Times New Roman"/>
          <w:sz w:val="28"/>
          <w:szCs w:val="28"/>
        </w:rPr>
        <w:t xml:space="preserve"> настоящего Регламента.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Результатом административной процедуры является направление уведомления заявителю о приеме заявления и электронных документов (электронных образов документов) для исполнения муниципальной услуги либо об отказе в приеме заявления, отказе в оказании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Способом фиксации результата является внесение сведений в электронный журнал учета дел по заявлениям, поступающим в электронном виде.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3.3.2. Формирование и направление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межведомственных запросов в органы, предоставляющие государственные услуги, в иные органы государственной власти, органы местного самоуправления 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участвующие в предоставлении муниципальной услуги - 7 рабочих дней.</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-формирует и направляет запросы на предоставление сведений (документов) в рамках межведомственного информационного взаимодействия в государственные органы - 2 рабочих дня;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-получает сведения (документы) в рамках межведомственного информационного взаимодействия от органов, предоставляющих государственные услуги - 5 рабочих дней;</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-проверяет соответствие сведений, полученных в результате межведомственного информационного взаимодействия, сведениям, представленным заявителем.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Критерием принятия решения по данной административной процедуре является наличие сведений и документов, необходимых для предоставления муниципальной услуги, указанных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xml:space="preserve"> настоящего Регламента.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Результатом административной процедуры является получение необходимых сведений в рамках межведомственного информационного взаимодействия.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Способ фиксации результата по данной услуге не предусмотрен.</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3.3.3.  Рассмотрение предоставленного заявления и документов, прилагаемых к заявлению, оформление результата предоставления услуги, направление результата муниципальной услуги в зависимости от указанного в заявлении способа получения результата услуги.</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Ответственное должностное лицо:</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рассматривает поступившие заявления и приложенные образы документов (документы);</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производит действия в соответствии с пунктом 3.2.4. настоящего Административного регламента.</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3.3.4. Заявителю в качестве результата предоставления муниципальной услуги обеспечивается возможность получения документа:</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bookmarkStart w:id="6" w:name="_Hlk99376589"/>
      <w:r w:rsidRPr="00C43729">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многофункциональный центр.</w:t>
      </w:r>
    </w:p>
    <w:bookmarkEnd w:id="6"/>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563242" w:rsidRPr="00563242" w:rsidRDefault="00563242" w:rsidP="00563242">
      <w:pPr>
        <w:spacing w:after="0" w:line="240" w:lineRule="auto"/>
        <w:jc w:val="both"/>
        <w:rPr>
          <w:rStyle w:val="fontstyle41"/>
          <w:rFonts w:ascii="Times New Roman" w:hAnsi="Times New Roman" w:cs="Times New Roman"/>
        </w:rPr>
      </w:pPr>
      <w:r w:rsidRPr="00563242">
        <w:rPr>
          <w:rStyle w:val="fontstyle41"/>
          <w:rFonts w:ascii="Times New Roman" w:hAnsi="Times New Roman" w:cs="Times New Roman"/>
        </w:rPr>
        <w:t xml:space="preserve">Ведущий специалист по земельным </w:t>
      </w:r>
    </w:p>
    <w:p w:rsidR="00042552" w:rsidRDefault="00563242" w:rsidP="00563242">
      <w:pPr>
        <w:spacing w:after="0" w:line="240" w:lineRule="auto"/>
        <w:jc w:val="both"/>
        <w:rPr>
          <w:rStyle w:val="fontstyle41"/>
          <w:rFonts w:ascii="Times New Roman" w:hAnsi="Times New Roman" w:cs="Times New Roman"/>
        </w:rPr>
      </w:pPr>
      <w:r w:rsidRPr="00563242">
        <w:rPr>
          <w:rStyle w:val="fontstyle41"/>
          <w:rFonts w:ascii="Times New Roman" w:hAnsi="Times New Roman" w:cs="Times New Roman"/>
        </w:rPr>
        <w:lastRenderedPageBreak/>
        <w:t>и имущественным отношениям</w:t>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t>К.Г. Богданова</w:t>
      </w: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 xml:space="preserve">1) Администрация Краснокутского сельского поселения </w:t>
            </w:r>
            <w:r w:rsidRPr="00A57AD7">
              <w:rPr>
                <w:rFonts w:ascii="Times New Roman" w:eastAsia="Calibri" w:hAnsi="Times New Roman" w:cs="Times New Roman"/>
                <w:color w:val="000000"/>
                <w:sz w:val="24"/>
                <w:szCs w:val="24"/>
              </w:rPr>
              <w:lastRenderedPageBreak/>
              <w:t>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 xml:space="preserve">Юридический адрес: 346462, Ростовская область, Октябрьский район, х. Красный Кут, ул. Калинина,1 а. </w:t>
            </w:r>
            <w:r w:rsidRPr="00A57AD7">
              <w:rPr>
                <w:rFonts w:ascii="Times New Roman" w:eastAsia="Times New Roman" w:hAnsi="Times New Roman" w:cs="Times New Roman"/>
                <w:color w:val="000000"/>
                <w:sz w:val="24"/>
                <w:szCs w:val="24"/>
              </w:rPr>
              <w:lastRenderedPageBreak/>
              <w:t>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lastRenderedPageBreak/>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4C667C" w:rsidP="00A57AD7">
            <w:pPr>
              <w:spacing w:after="0" w:line="240" w:lineRule="auto"/>
              <w:contextualSpacing/>
              <w:rPr>
                <w:rFonts w:ascii="Times New Roman" w:eastAsia="Times New Roman" w:hAnsi="Times New Roman" w:cs="Times New Roman"/>
                <w:color w:val="000000"/>
                <w:sz w:val="24"/>
                <w:szCs w:val="24"/>
              </w:rPr>
            </w:pPr>
            <w:hyperlink r:id="rId12"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B772AE" w:rsidRDefault="00B772AE" w:rsidP="008D75FC">
      <w:pPr>
        <w:tabs>
          <w:tab w:val="left" w:pos="426"/>
          <w:tab w:val="left" w:pos="5954"/>
        </w:tabs>
        <w:spacing w:after="0" w:line="240" w:lineRule="auto"/>
        <w:ind w:right="-30"/>
        <w:rPr>
          <w:rFonts w:ascii="Times-Bold" w:hAnsi="Times-Bold"/>
        </w:rPr>
      </w:pPr>
    </w:p>
    <w:p w:rsidR="008D75FC" w:rsidRDefault="008D75FC" w:rsidP="008D75FC">
      <w:pPr>
        <w:tabs>
          <w:tab w:val="left" w:pos="426"/>
          <w:tab w:val="left" w:pos="5954"/>
        </w:tabs>
        <w:spacing w:after="0" w:line="240" w:lineRule="auto"/>
        <w:ind w:right="-30"/>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Pr="00B772AE" w:rsidRDefault="00B772AE" w:rsidP="00B772AE">
      <w:pPr>
        <w:shd w:val="clear" w:color="auto" w:fill="FFFFFF"/>
        <w:spacing w:after="0" w:line="240" w:lineRule="auto"/>
        <w:jc w:val="right"/>
        <w:rPr>
          <w:rFonts w:ascii="Times New Roman" w:eastAsia="Times New Roman" w:hAnsi="Times New Roman" w:cs="Times New Roman"/>
          <w:bCs/>
          <w:lang w:eastAsia="ru-RU"/>
        </w:rPr>
      </w:pPr>
      <w:r w:rsidRPr="00B772AE">
        <w:rPr>
          <w:rFonts w:ascii="Times New Roman" w:eastAsia="Times New Roman" w:hAnsi="Times New Roman" w:cs="Times New Roman"/>
          <w:bCs/>
          <w:lang w:eastAsia="ru-RU"/>
        </w:rPr>
        <w:t xml:space="preserve">Приложение № </w:t>
      </w:r>
      <w:r w:rsidR="008D75FC">
        <w:rPr>
          <w:rFonts w:ascii="Times New Roman" w:eastAsia="Times New Roman" w:hAnsi="Times New Roman" w:cs="Times New Roman"/>
          <w:bCs/>
          <w:lang w:eastAsia="ru-RU"/>
        </w:rPr>
        <w:t>2</w:t>
      </w:r>
    </w:p>
    <w:p w:rsidR="00B772AE" w:rsidRPr="00B772AE" w:rsidRDefault="00B772AE" w:rsidP="00B772A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772AE">
        <w:rPr>
          <w:rFonts w:ascii="Times New Roman" w:eastAsia="Times New Roman" w:hAnsi="Times New Roman" w:cs="Times New Roman"/>
          <w:bCs/>
          <w:lang w:eastAsia="ru-RU"/>
        </w:rPr>
        <w:t>к административному регламенту</w:t>
      </w:r>
    </w:p>
    <w:p w:rsidR="00B772AE" w:rsidRPr="00B772AE" w:rsidRDefault="00B772AE" w:rsidP="008D75F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Главе Администрации </w:t>
      </w:r>
      <w:r>
        <w:rPr>
          <w:rFonts w:ascii="Times New Roman" w:eastAsia="Times New Roman" w:hAnsi="Times New Roman" w:cs="Times New Roman"/>
          <w:color w:val="000000"/>
          <w:sz w:val="24"/>
          <w:szCs w:val="24"/>
          <w:lang w:eastAsia="ru-RU"/>
        </w:rPr>
        <w:t>Краснокутского</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сельского поселения</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_________________________________</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ЗАЯВЛЕНИЕ</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об устранении технических ошибок в правоустанавливающих документах</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color w:val="000000"/>
          <w:sz w:val="24"/>
          <w:szCs w:val="24"/>
          <w:lang w:eastAsia="ru-RU"/>
        </w:rPr>
        <w:t>о предоставлении земельного участка</w:t>
      </w:r>
      <w:r w:rsidRPr="00B772AE">
        <w:rPr>
          <w:rFonts w:ascii="Times New Roman" w:eastAsia="Times New Roman" w:hAnsi="Times New Roman" w:cs="Times New Roman"/>
          <w:color w:val="000000"/>
          <w:sz w:val="24"/>
          <w:szCs w:val="24"/>
          <w:lang w:eastAsia="ru-RU"/>
        </w:rPr>
        <w:t xml:space="preserve"> </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________</w:t>
      </w:r>
      <w:r w:rsidR="0059164F">
        <w:rPr>
          <w:rFonts w:ascii="Times New Roman" w:eastAsia="Times New Roman" w:hAnsi="Times New Roman" w:cs="Times New Roman"/>
          <w:color w:val="000000"/>
          <w:sz w:val="24"/>
          <w:szCs w:val="24"/>
          <w:lang w:eastAsia="ru-RU"/>
        </w:rPr>
        <w:t>____________________________</w:t>
      </w:r>
      <w:r w:rsidRPr="00B772AE">
        <w:rPr>
          <w:rFonts w:ascii="Times New Roman" w:eastAsia="Times New Roman" w:hAnsi="Times New Roman" w:cs="Times New Roman"/>
          <w:color w:val="000000"/>
          <w:sz w:val="24"/>
          <w:szCs w:val="24"/>
          <w:lang w:eastAsia="ru-RU"/>
        </w:rPr>
        <w:t>_________________________________________</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(полное наименование юридического лица или Ф. И. О. физического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ИН</w:t>
      </w:r>
      <w:r w:rsidR="008D75FC">
        <w:rPr>
          <w:rFonts w:ascii="Times New Roman" w:eastAsia="Times New Roman" w:hAnsi="Times New Roman" w:cs="Times New Roman"/>
          <w:color w:val="000000"/>
          <w:sz w:val="24"/>
          <w:szCs w:val="24"/>
          <w:lang w:eastAsia="ru-RU"/>
        </w:rPr>
        <w:t>Н _____________</w:t>
      </w:r>
      <w:r w:rsidRPr="00B772AE">
        <w:rPr>
          <w:rFonts w:ascii="Times New Roman" w:eastAsia="Times New Roman" w:hAnsi="Times New Roman" w:cs="Times New Roman"/>
          <w:color w:val="000000"/>
          <w:sz w:val="24"/>
          <w:szCs w:val="24"/>
          <w:lang w:eastAsia="ru-RU"/>
        </w:rPr>
        <w:t>_____</w:t>
      </w:r>
    </w:p>
    <w:p w:rsidR="00B772AE" w:rsidRPr="00B772AE" w:rsidRDefault="008D75FC"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паспорт: серия ___________</w:t>
      </w:r>
      <w:r w:rsidR="00B772AE" w:rsidRPr="00B772AE">
        <w:rPr>
          <w:rFonts w:ascii="Times New Roman" w:eastAsia="Times New Roman" w:hAnsi="Times New Roman" w:cs="Times New Roman"/>
          <w:color w:val="000000"/>
          <w:sz w:val="24"/>
          <w:szCs w:val="24"/>
          <w:lang w:eastAsia="ru-RU"/>
        </w:rPr>
        <w:t>____номер __________________________ выдан__</w:t>
      </w:r>
      <w:r>
        <w:rPr>
          <w:rFonts w:ascii="Times New Roman" w:eastAsia="Times New Roman" w:hAnsi="Times New Roman" w:cs="Times New Roman"/>
          <w:color w:val="000000"/>
          <w:sz w:val="24"/>
          <w:szCs w:val="24"/>
          <w:lang w:eastAsia="ru-RU"/>
        </w:rPr>
        <w:t>__________ _________________</w:t>
      </w:r>
      <w:r w:rsidR="00B772AE" w:rsidRPr="00B772AE">
        <w:rPr>
          <w:rFonts w:ascii="Times New Roman" w:eastAsia="Times New Roman" w:hAnsi="Times New Roman" w:cs="Times New Roman"/>
          <w:color w:val="000000"/>
          <w:sz w:val="24"/>
          <w:szCs w:val="24"/>
          <w:lang w:eastAsia="ru-RU"/>
        </w:rPr>
        <w:t>____________________________________________________________,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свидетельство о государственной регистрации юридического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серия________________номер_____________</w:t>
      </w:r>
      <w:r w:rsidR="008D75FC">
        <w:rPr>
          <w:rFonts w:ascii="Times New Roman" w:eastAsia="Times New Roman" w:hAnsi="Times New Roman" w:cs="Times New Roman"/>
          <w:color w:val="000000"/>
          <w:sz w:val="24"/>
          <w:szCs w:val="24"/>
          <w:lang w:eastAsia="ru-RU"/>
        </w:rPr>
        <w:t>_выдано: __________________</w:t>
      </w:r>
      <w:r w:rsidRPr="00B772AE">
        <w:rPr>
          <w:rFonts w:ascii="Times New Roman" w:eastAsia="Times New Roman" w:hAnsi="Times New Roman" w:cs="Times New Roman"/>
          <w:color w:val="000000"/>
          <w:sz w:val="24"/>
          <w:szCs w:val="24"/>
          <w:lang w:eastAsia="ru-RU"/>
        </w:rPr>
        <w:t>____________</w:t>
      </w:r>
    </w:p>
    <w:p w:rsidR="00B772AE" w:rsidRPr="00B772AE" w:rsidRDefault="008D75FC"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ОГРН_________________</w:t>
      </w:r>
      <w:r w:rsidR="00B772AE" w:rsidRPr="00B772AE">
        <w:rPr>
          <w:rFonts w:ascii="Times New Roman" w:eastAsia="Times New Roman" w:hAnsi="Times New Roman" w:cs="Times New Roman"/>
          <w:color w:val="000000"/>
          <w:sz w:val="24"/>
          <w:szCs w:val="24"/>
          <w:lang w:eastAsia="ru-RU"/>
        </w:rPr>
        <w:t>_ дата присвоения 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 лице _</w:t>
      </w:r>
      <w:r w:rsidR="0059164F">
        <w:rPr>
          <w:rFonts w:ascii="Times New Roman" w:eastAsia="Times New Roman" w:hAnsi="Times New Roman" w:cs="Times New Roman"/>
          <w:color w:val="000000"/>
          <w:sz w:val="24"/>
          <w:szCs w:val="24"/>
          <w:lang w:eastAsia="ru-RU"/>
        </w:rPr>
        <w:t>____________________________</w:t>
      </w:r>
      <w:r w:rsidRPr="00B772AE">
        <w:rPr>
          <w:rFonts w:ascii="Times New Roman" w:eastAsia="Times New Roman" w:hAnsi="Times New Roman" w:cs="Times New Roman"/>
          <w:color w:val="000000"/>
          <w:sz w:val="24"/>
          <w:szCs w:val="24"/>
          <w:lang w:eastAsia="ru-RU"/>
        </w:rPr>
        <w:t>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действующего на основании ____</w:t>
      </w:r>
      <w:r w:rsidR="0059164F">
        <w:rPr>
          <w:rFonts w:ascii="Times New Roman" w:eastAsia="Times New Roman" w:hAnsi="Times New Roman" w:cs="Times New Roman"/>
          <w:color w:val="000000"/>
          <w:sz w:val="24"/>
          <w:szCs w:val="24"/>
          <w:lang w:eastAsia="ru-RU"/>
        </w:rPr>
        <w:t>____________________________</w:t>
      </w:r>
      <w:r w:rsidRPr="00B772AE">
        <w:rPr>
          <w:rFonts w:ascii="Times New Roman" w:eastAsia="Times New Roman" w:hAnsi="Times New Roman" w:cs="Times New Roman"/>
          <w:color w:val="000000"/>
          <w:sz w:val="24"/>
          <w:szCs w:val="24"/>
          <w:lang w:eastAsia="ru-RU"/>
        </w:rPr>
        <w:t>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телефон (факс) зая</w:t>
      </w:r>
      <w:r w:rsidR="0059164F">
        <w:rPr>
          <w:rFonts w:ascii="Times New Roman" w:eastAsia="Times New Roman" w:hAnsi="Times New Roman" w:cs="Times New Roman"/>
          <w:color w:val="000000"/>
          <w:sz w:val="24"/>
          <w:szCs w:val="24"/>
          <w:lang w:eastAsia="ru-RU"/>
        </w:rPr>
        <w:t>вителя _____________________</w:t>
      </w:r>
      <w:r w:rsidRPr="00B772AE">
        <w:rPr>
          <w:rFonts w:ascii="Times New Roman" w:eastAsia="Times New Roman" w:hAnsi="Times New Roman" w:cs="Times New Roman"/>
          <w:color w:val="000000"/>
          <w:sz w:val="24"/>
          <w:szCs w:val="24"/>
          <w:lang w:eastAsia="ru-RU"/>
        </w:rPr>
        <w:t>__________________________________</w:t>
      </w:r>
    </w:p>
    <w:p w:rsidR="00B772AE" w:rsidRPr="00B772AE" w:rsidRDefault="0059164F"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адрес заявителя ______</w:t>
      </w:r>
      <w:r w:rsidR="00B772AE" w:rsidRPr="00B772AE">
        <w:rPr>
          <w:rFonts w:ascii="Times New Roman" w:eastAsia="Times New Roman" w:hAnsi="Times New Roman" w:cs="Times New Roman"/>
          <w:color w:val="000000"/>
          <w:sz w:val="24"/>
          <w:szCs w:val="24"/>
          <w:lang w:eastAsia="ru-RU"/>
        </w:rPr>
        <w:t>_________________________________________________________.</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(адрес юридического лица или место регистрации физического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Прошу(сим) устранить техническую ошибку в правоустанавливающем документе на земельный участок от ______________ № ______, а именно ____________________, в связи с ________________________________________________________________.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Информацию прошу предоставить (</w:t>
      </w:r>
      <w:r w:rsidRPr="00B772AE">
        <w:rPr>
          <w:rFonts w:ascii="Times New Roman" w:eastAsia="Times New Roman" w:hAnsi="Times New Roman" w:cs="Times New Roman"/>
          <w:i/>
          <w:iCs/>
          <w:color w:val="000000"/>
          <w:sz w:val="24"/>
          <w:szCs w:val="24"/>
          <w:lang w:eastAsia="ru-RU"/>
        </w:rPr>
        <w:t>напротив необходимого пункта поставить значок √</w:t>
      </w:r>
      <w:r w:rsidRPr="00B772AE">
        <w:rPr>
          <w:rFonts w:ascii="Times New Roman" w:eastAsia="Times New Roman" w:hAnsi="Times New Roman" w:cs="Times New Roman"/>
          <w:color w:val="000000"/>
          <w:sz w:val="24"/>
          <w:szCs w:val="24"/>
          <w:lang w:eastAsia="ru-RU"/>
        </w:rPr>
        <w:t>):</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в Администрации </w:t>
      </w:r>
      <w:r>
        <w:rPr>
          <w:rFonts w:ascii="Times New Roman" w:eastAsia="Times New Roman" w:hAnsi="Times New Roman" w:cs="Times New Roman"/>
          <w:color w:val="000000"/>
          <w:sz w:val="24"/>
          <w:szCs w:val="24"/>
          <w:lang w:eastAsia="ru-RU"/>
        </w:rPr>
        <w:t>Краснокутского</w:t>
      </w:r>
      <w:r w:rsidRPr="00B772AE">
        <w:rPr>
          <w:rFonts w:ascii="Times New Roman" w:eastAsia="Times New Roman" w:hAnsi="Times New Roman" w:cs="Times New Roman"/>
          <w:color w:val="000000"/>
          <w:sz w:val="24"/>
          <w:szCs w:val="24"/>
          <w:lang w:eastAsia="ru-RU"/>
        </w:rPr>
        <w:t xml:space="preserve"> сельского поселения;</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посредством ЕПГУ;</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в МФЦ.</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Достоверность и полноту сведений подтверждаю.</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На обработку персональных данных согласен.</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Заявитель: ________________________________________   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B772AE">
        <w:rPr>
          <w:rFonts w:ascii="Times New Roman" w:eastAsia="Times New Roman" w:hAnsi="Times New Roman" w:cs="Times New Roman"/>
          <w:color w:val="000000"/>
          <w:sz w:val="16"/>
          <w:szCs w:val="16"/>
          <w:lang w:eastAsia="ru-RU"/>
        </w:rPr>
        <w:t>                                   (Ф.  И. О. заявителя, должность, Ф. И. О. представителя</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B772AE">
        <w:rPr>
          <w:rFonts w:ascii="Times New Roman" w:eastAsia="Times New Roman" w:hAnsi="Times New Roman" w:cs="Times New Roman"/>
          <w:color w:val="000000"/>
          <w:sz w:val="16"/>
          <w:szCs w:val="16"/>
          <w:lang w:eastAsia="ru-RU"/>
        </w:rPr>
        <w:t>                                            юридического или физического лица)                                                                     (подпись)</w:t>
      </w:r>
    </w:p>
    <w:p w:rsidR="00B772AE" w:rsidRPr="00B772AE" w:rsidRDefault="00B772AE" w:rsidP="00B772AE">
      <w:pPr>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shd w:val="clear" w:color="auto" w:fill="FFFFFF"/>
          <w:lang w:eastAsia="ru-RU"/>
        </w:rPr>
        <w:t>«____» _______________20____года                </w:t>
      </w: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B772AE" w:rsidSect="00622BE8">
      <w:headerReference w:type="default" r:id="rId13"/>
      <w:footerReference w:type="default" r:id="rId14"/>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049" w:rsidRDefault="00F04049" w:rsidP="00C67D43">
      <w:pPr>
        <w:spacing w:after="0" w:line="240" w:lineRule="auto"/>
      </w:pPr>
      <w:r>
        <w:separator/>
      </w:r>
    </w:p>
  </w:endnote>
  <w:endnote w:type="continuationSeparator" w:id="0">
    <w:p w:rsidR="00F04049" w:rsidRDefault="00F04049"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AB3575" w:rsidRPr="00541C16" w:rsidRDefault="00AB3575">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4C667C">
          <w:rPr>
            <w:noProof/>
            <w:sz w:val="24"/>
            <w:szCs w:val="24"/>
          </w:rPr>
          <w:t>1</w:t>
        </w:r>
        <w:r w:rsidRPr="00541C16">
          <w:rPr>
            <w:sz w:val="24"/>
            <w:szCs w:val="24"/>
          </w:rPr>
          <w:fldChar w:fldCharType="end"/>
        </w:r>
      </w:p>
    </w:sdtContent>
  </w:sdt>
  <w:p w:rsidR="00AB3575" w:rsidRDefault="00AB3575"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049" w:rsidRDefault="00F04049" w:rsidP="00C67D43">
      <w:pPr>
        <w:spacing w:after="0" w:line="240" w:lineRule="auto"/>
      </w:pPr>
      <w:r>
        <w:separator/>
      </w:r>
    </w:p>
  </w:footnote>
  <w:footnote w:type="continuationSeparator" w:id="0">
    <w:p w:rsidR="00F04049" w:rsidRDefault="00F04049"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575" w:rsidRDefault="00AB3575">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33545FE3"/>
    <w:multiLevelType w:val="multilevel"/>
    <w:tmpl w:val="D56E70F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22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4"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F06AE4C"/>
    <w:multiLevelType w:val="singleLevel"/>
    <w:tmpl w:val="6F06AE4C"/>
    <w:lvl w:ilvl="0">
      <w:start w:val="1"/>
      <w:numFmt w:val="decimal"/>
      <w:lvlText w:val="%1."/>
      <w:lvlJc w:val="left"/>
      <w:pPr>
        <w:tabs>
          <w:tab w:val="num" w:pos="880"/>
        </w:tabs>
      </w:pPr>
    </w:lvl>
  </w:abstractNum>
  <w:abstractNum w:abstractNumId="7"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6"/>
  </w:num>
  <w:num w:numId="2">
    <w:abstractNumId w:val="1"/>
  </w:num>
  <w:num w:numId="3">
    <w:abstractNumId w:val="2"/>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2552"/>
    <w:rsid w:val="00045E47"/>
    <w:rsid w:val="000965E1"/>
    <w:rsid w:val="000B0CBB"/>
    <w:rsid w:val="000B59DB"/>
    <w:rsid w:val="000E0E22"/>
    <w:rsid w:val="000E76EE"/>
    <w:rsid w:val="001060BC"/>
    <w:rsid w:val="00122851"/>
    <w:rsid w:val="00161BA6"/>
    <w:rsid w:val="0016589B"/>
    <w:rsid w:val="00185B62"/>
    <w:rsid w:val="00194177"/>
    <w:rsid w:val="001D1639"/>
    <w:rsid w:val="001D62DD"/>
    <w:rsid w:val="00201DA5"/>
    <w:rsid w:val="002050C0"/>
    <w:rsid w:val="002171B3"/>
    <w:rsid w:val="00243384"/>
    <w:rsid w:val="00250D86"/>
    <w:rsid w:val="00266946"/>
    <w:rsid w:val="002940F5"/>
    <w:rsid w:val="002B3A88"/>
    <w:rsid w:val="002C7D49"/>
    <w:rsid w:val="00323BBF"/>
    <w:rsid w:val="003A070F"/>
    <w:rsid w:val="003A6532"/>
    <w:rsid w:val="003C024B"/>
    <w:rsid w:val="003C63C6"/>
    <w:rsid w:val="0041148D"/>
    <w:rsid w:val="0045002F"/>
    <w:rsid w:val="004754B2"/>
    <w:rsid w:val="004B29D7"/>
    <w:rsid w:val="004C667C"/>
    <w:rsid w:val="00517FC4"/>
    <w:rsid w:val="00523502"/>
    <w:rsid w:val="0053526A"/>
    <w:rsid w:val="00543704"/>
    <w:rsid w:val="00563242"/>
    <w:rsid w:val="0059164F"/>
    <w:rsid w:val="005D2879"/>
    <w:rsid w:val="005D50AB"/>
    <w:rsid w:val="005E7FA7"/>
    <w:rsid w:val="006122BB"/>
    <w:rsid w:val="00622BE8"/>
    <w:rsid w:val="00642DDC"/>
    <w:rsid w:val="006653D1"/>
    <w:rsid w:val="006674DB"/>
    <w:rsid w:val="006A1A6C"/>
    <w:rsid w:val="0072175C"/>
    <w:rsid w:val="00740026"/>
    <w:rsid w:val="007407F0"/>
    <w:rsid w:val="007519FF"/>
    <w:rsid w:val="00757F4B"/>
    <w:rsid w:val="00765F9D"/>
    <w:rsid w:val="007906AD"/>
    <w:rsid w:val="008000F2"/>
    <w:rsid w:val="00824418"/>
    <w:rsid w:val="00842169"/>
    <w:rsid w:val="00861DB7"/>
    <w:rsid w:val="008D75FC"/>
    <w:rsid w:val="008E21DE"/>
    <w:rsid w:val="00950E5A"/>
    <w:rsid w:val="00951296"/>
    <w:rsid w:val="00971D18"/>
    <w:rsid w:val="00987AFF"/>
    <w:rsid w:val="009940B1"/>
    <w:rsid w:val="009B7A2E"/>
    <w:rsid w:val="009D22CD"/>
    <w:rsid w:val="00A150F6"/>
    <w:rsid w:val="00A27789"/>
    <w:rsid w:val="00A43CD5"/>
    <w:rsid w:val="00A57AD7"/>
    <w:rsid w:val="00A648AC"/>
    <w:rsid w:val="00A8193B"/>
    <w:rsid w:val="00A834E5"/>
    <w:rsid w:val="00A94660"/>
    <w:rsid w:val="00A94DEF"/>
    <w:rsid w:val="00AA536E"/>
    <w:rsid w:val="00AB3575"/>
    <w:rsid w:val="00AD6C17"/>
    <w:rsid w:val="00AE19F6"/>
    <w:rsid w:val="00AF139F"/>
    <w:rsid w:val="00B305A2"/>
    <w:rsid w:val="00B30B75"/>
    <w:rsid w:val="00B35AD4"/>
    <w:rsid w:val="00B66FAE"/>
    <w:rsid w:val="00B772AE"/>
    <w:rsid w:val="00C60B99"/>
    <w:rsid w:val="00C66535"/>
    <w:rsid w:val="00C67C2C"/>
    <w:rsid w:val="00C67D43"/>
    <w:rsid w:val="00CD5D61"/>
    <w:rsid w:val="00CD67EC"/>
    <w:rsid w:val="00CF6736"/>
    <w:rsid w:val="00DA2625"/>
    <w:rsid w:val="00DC1A49"/>
    <w:rsid w:val="00DE13AB"/>
    <w:rsid w:val="00DE2411"/>
    <w:rsid w:val="00DF4DF0"/>
    <w:rsid w:val="00E1457E"/>
    <w:rsid w:val="00E25C1C"/>
    <w:rsid w:val="00E403E1"/>
    <w:rsid w:val="00E4613E"/>
    <w:rsid w:val="00E478CC"/>
    <w:rsid w:val="00E5261B"/>
    <w:rsid w:val="00E64CBF"/>
    <w:rsid w:val="00E75CC1"/>
    <w:rsid w:val="00EB2CFA"/>
    <w:rsid w:val="00EF0D25"/>
    <w:rsid w:val="00F00129"/>
    <w:rsid w:val="00F04049"/>
    <w:rsid w:val="00F128C9"/>
    <w:rsid w:val="00F24FAE"/>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F581E"/>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B35A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character" w:customStyle="1" w:styleId="40">
    <w:name w:val="Заголовок 4 Знак"/>
    <w:basedOn w:val="a0"/>
    <w:link w:val="4"/>
    <w:uiPriority w:val="9"/>
    <w:semiHidden/>
    <w:rsid w:val="00B35AD4"/>
    <w:rPr>
      <w:rFonts w:asciiTheme="majorHAnsi" w:eastAsiaTheme="majorEastAsia" w:hAnsiTheme="majorHAnsi" w:cstheme="majorBidi"/>
      <w:i/>
      <w:iCs/>
      <w:color w:val="2E74B5" w:themeColor="accent1" w:themeShade="BF"/>
    </w:rPr>
  </w:style>
  <w:style w:type="table" w:styleId="ae">
    <w:name w:val="Table Grid"/>
    <w:basedOn w:val="a1"/>
    <w:uiPriority w:val="59"/>
    <w:rsid w:val="00B35AD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vcharenko_s.e\Desktop\&#1056;&#1045;&#1043;&#1051;&#1040;&#1052;&#1045;&#1053;&#1058;%20&#1055;&#1041;&#1055;\&#1076;&#1077;&#1081;&#1089;&#1090;&#1074;&#1091;&#1102;&#1097;&#1072;&#1103;%20&#1088;&#1077;&#1076;&#1072;&#1082;&#1094;&#1080;&#1103;%2002.04.2025%20(&#1080;&#1089;&#1087;&#1088;&#1072;&#1074;&#1083;&#1077;&#1085;&#1085;&#1072;&#1103;).doc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fc_okt@donland.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17FC2F12CEE2D54134ADE328A93BC3349ABEFBC99271C81E4C25665CA952FC86CD7E1FFF1FCACB2A84B015E091E10BA9722F370533AF6DB06i8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17FC2F12CEE2D54134ADE328A93BC3349ABEFBC99271C81E4C25665CA952FC86CD7E1FFF1FCACB2A24B015E091E10BA9722F370533AF6DB06i8H" TargetMode="External"/><Relationship Id="rId4" Type="http://schemas.openxmlformats.org/officeDocument/2006/relationships/webSettings" Target="webSettings.xml"/><Relationship Id="rId9" Type="http://schemas.openxmlformats.org/officeDocument/2006/relationships/hyperlink" Target="consultantplus://offline/ref=08F778AC0E2990148230D34A829080783E39EEAEC147014D430445D7654C9F08042BF2BFF61FEDC4FF8189ADCAF822F6E6A0BA554EJ4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30</Pages>
  <Words>10404</Words>
  <Characters>59308</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cp:lastPrinted>2023-06-21T11:00:00Z</cp:lastPrinted>
  <dcterms:created xsi:type="dcterms:W3CDTF">2026-04-23T12:14:00Z</dcterms:created>
  <dcterms:modified xsi:type="dcterms:W3CDTF">2026-04-24T05:30:00Z</dcterms:modified>
</cp:coreProperties>
</file>