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E5" w:rsidRPr="00BD06AA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2B00E5" w:rsidRPr="00BD06AA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 xml:space="preserve">к прогнозу социально-экономического развития </w:t>
      </w:r>
    </w:p>
    <w:p w:rsidR="00492912" w:rsidRPr="00BD06AA" w:rsidRDefault="00795AE7" w:rsidP="0017699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  <w:r w:rsidR="00A1004D" w:rsidRPr="00BD0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248C" w:rsidRPr="00BD06AA">
        <w:rPr>
          <w:rFonts w:ascii="Times New Roman" w:hAnsi="Times New Roman" w:cs="Times New Roman"/>
          <w:b/>
          <w:sz w:val="28"/>
          <w:szCs w:val="28"/>
        </w:rPr>
        <w:t>на 202</w:t>
      </w:r>
      <w:r w:rsidR="00146FD9" w:rsidRPr="00BD06AA">
        <w:rPr>
          <w:rFonts w:ascii="Times New Roman" w:hAnsi="Times New Roman" w:cs="Times New Roman"/>
          <w:b/>
          <w:sz w:val="28"/>
          <w:szCs w:val="28"/>
        </w:rPr>
        <w:t>6</w:t>
      </w:r>
      <w:r w:rsidR="002B00E5" w:rsidRPr="00BD06AA">
        <w:rPr>
          <w:rFonts w:ascii="Times New Roman" w:hAnsi="Times New Roman" w:cs="Times New Roman"/>
          <w:b/>
          <w:sz w:val="28"/>
          <w:szCs w:val="28"/>
        </w:rPr>
        <w:t>-202</w:t>
      </w:r>
      <w:r w:rsidR="00146FD9" w:rsidRPr="00BD06AA">
        <w:rPr>
          <w:rFonts w:ascii="Times New Roman" w:hAnsi="Times New Roman" w:cs="Times New Roman"/>
          <w:b/>
          <w:sz w:val="28"/>
          <w:szCs w:val="28"/>
        </w:rPr>
        <w:t>8</w:t>
      </w:r>
      <w:r w:rsidR="00E60526" w:rsidRPr="00BD0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0E5" w:rsidRPr="00BD06AA">
        <w:rPr>
          <w:rFonts w:ascii="Times New Roman" w:hAnsi="Times New Roman" w:cs="Times New Roman"/>
          <w:b/>
          <w:sz w:val="28"/>
          <w:szCs w:val="28"/>
        </w:rPr>
        <w:t>годы</w:t>
      </w:r>
    </w:p>
    <w:p w:rsidR="00176992" w:rsidRPr="00BD06AA" w:rsidRDefault="00176992" w:rsidP="0017699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D4D" w:rsidRPr="00BD06AA" w:rsidRDefault="009D6D4D" w:rsidP="001502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934" w:rsidRPr="00BD06AA" w:rsidRDefault="00936A63" w:rsidP="00180F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 xml:space="preserve">В 2022 году </w:t>
      </w:r>
      <w:r w:rsidR="0088248C" w:rsidRPr="00BD06AA">
        <w:rPr>
          <w:rFonts w:ascii="Times New Roman" w:hAnsi="Times New Roman" w:cs="Times New Roman"/>
          <w:b/>
          <w:sz w:val="28"/>
          <w:szCs w:val="28"/>
        </w:rPr>
        <w:t>объем работ</w:t>
      </w:r>
      <w:r w:rsidRPr="00BD06AA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</w:t>
      </w:r>
      <w:r w:rsidR="00714015" w:rsidRPr="00BD06AA">
        <w:rPr>
          <w:rFonts w:ascii="Times New Roman" w:hAnsi="Times New Roman" w:cs="Times New Roman"/>
          <w:sz w:val="28"/>
          <w:szCs w:val="28"/>
        </w:rPr>
        <w:t>«строительство»,</w:t>
      </w:r>
      <w:r w:rsidRPr="00BD06AA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E14294" w:rsidRPr="00BD06AA">
        <w:rPr>
          <w:rFonts w:ascii="Times New Roman" w:hAnsi="Times New Roman" w:cs="Times New Roman"/>
          <w:b/>
          <w:sz w:val="28"/>
          <w:szCs w:val="28"/>
        </w:rPr>
        <w:t>102,046</w:t>
      </w:r>
      <w:r w:rsidR="00C01BEA" w:rsidRPr="00BD0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912" w:rsidRPr="00BD06AA">
        <w:rPr>
          <w:rFonts w:ascii="Times New Roman" w:hAnsi="Times New Roman" w:cs="Times New Roman"/>
          <w:sz w:val="28"/>
          <w:szCs w:val="28"/>
        </w:rPr>
        <w:t>млн. рублей.</w:t>
      </w:r>
      <w:r w:rsidR="003F0530" w:rsidRPr="00BD0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934" w:rsidRPr="00BD06AA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– строительство завода поливного оборудования ООО «Бауэр Таганрог» - </w:t>
      </w:r>
      <w:r w:rsidR="00180FCF" w:rsidRPr="00BD06AA">
        <w:rPr>
          <w:rFonts w:ascii="Times New Roman" w:hAnsi="Times New Roman" w:cs="Times New Roman"/>
          <w:sz w:val="28"/>
          <w:szCs w:val="28"/>
        </w:rPr>
        <w:t>34,194</w:t>
      </w:r>
      <w:r w:rsidRPr="00BD06AA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C86934" w:rsidRPr="00BD06AA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–  реконструкция цехов мясоперерабатывающего комплекса ООО «Индюшкин двор» - </w:t>
      </w:r>
      <w:r w:rsidR="00180FCF" w:rsidRPr="00BD06AA">
        <w:rPr>
          <w:rFonts w:ascii="Times New Roman" w:hAnsi="Times New Roman" w:cs="Times New Roman"/>
          <w:sz w:val="28"/>
          <w:szCs w:val="28"/>
        </w:rPr>
        <w:t>38,052</w:t>
      </w:r>
      <w:r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="0088248C" w:rsidRPr="00BD06AA">
        <w:rPr>
          <w:rFonts w:ascii="Times New Roman" w:hAnsi="Times New Roman" w:cs="Times New Roman"/>
          <w:sz w:val="28"/>
          <w:szCs w:val="28"/>
        </w:rPr>
        <w:t>млн. рублей</w:t>
      </w:r>
      <w:r w:rsidRPr="00BD06AA">
        <w:rPr>
          <w:rFonts w:ascii="Times New Roman" w:hAnsi="Times New Roman" w:cs="Times New Roman"/>
          <w:sz w:val="28"/>
          <w:szCs w:val="28"/>
        </w:rPr>
        <w:t>.</w:t>
      </w:r>
    </w:p>
    <w:p w:rsidR="003F0530" w:rsidRPr="00BD06AA" w:rsidRDefault="003F0530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88248C" w:rsidRPr="00BD06AA">
        <w:rPr>
          <w:rFonts w:ascii="Times New Roman" w:hAnsi="Times New Roman" w:cs="Times New Roman"/>
          <w:sz w:val="28"/>
          <w:szCs w:val="28"/>
        </w:rPr>
        <w:t>фактически введено в эксплуатацию</w:t>
      </w:r>
      <w:r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="004C41AC" w:rsidRPr="00BD06AA">
        <w:rPr>
          <w:rFonts w:ascii="Times New Roman" w:hAnsi="Times New Roman" w:cs="Times New Roman"/>
          <w:sz w:val="28"/>
          <w:szCs w:val="28"/>
        </w:rPr>
        <w:t>0,586</w:t>
      </w:r>
      <w:r w:rsidR="001F3C7D"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Pr="00BD06AA">
        <w:rPr>
          <w:rFonts w:ascii="Times New Roman" w:hAnsi="Times New Roman" w:cs="Times New Roman"/>
          <w:sz w:val="28"/>
          <w:szCs w:val="28"/>
        </w:rPr>
        <w:t xml:space="preserve">тыс.кв.м. жилья, из них: индивидуальные жилые дома </w:t>
      </w:r>
      <w:r w:rsidR="001F3C7D" w:rsidRPr="00BD06AA">
        <w:rPr>
          <w:rFonts w:ascii="Times New Roman" w:hAnsi="Times New Roman" w:cs="Times New Roman"/>
          <w:sz w:val="28"/>
          <w:szCs w:val="28"/>
        </w:rPr>
        <w:t>–</w:t>
      </w:r>
      <w:r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="001F3C7D" w:rsidRPr="00BD06AA">
        <w:rPr>
          <w:rFonts w:ascii="Times New Roman" w:hAnsi="Times New Roman" w:cs="Times New Roman"/>
          <w:sz w:val="28"/>
          <w:szCs w:val="28"/>
        </w:rPr>
        <w:t>0,</w:t>
      </w:r>
      <w:r w:rsidR="004C41AC" w:rsidRPr="00BD06AA">
        <w:rPr>
          <w:rFonts w:ascii="Times New Roman" w:hAnsi="Times New Roman" w:cs="Times New Roman"/>
          <w:sz w:val="28"/>
          <w:szCs w:val="28"/>
        </w:rPr>
        <w:t>586</w:t>
      </w:r>
      <w:r w:rsidRPr="00BD06AA">
        <w:rPr>
          <w:rFonts w:ascii="Times New Roman" w:hAnsi="Times New Roman" w:cs="Times New Roman"/>
          <w:sz w:val="28"/>
          <w:szCs w:val="28"/>
        </w:rPr>
        <w:t xml:space="preserve"> тыс.кв.м.</w:t>
      </w:r>
      <w:r w:rsidR="001F3C7D" w:rsidRPr="00BD06AA">
        <w:rPr>
          <w:rFonts w:ascii="Times New Roman" w:hAnsi="Times New Roman" w:cs="Times New Roman"/>
          <w:sz w:val="28"/>
          <w:szCs w:val="28"/>
        </w:rPr>
        <w:t xml:space="preserve"> (29,80 млн. рублей).</w:t>
      </w:r>
    </w:p>
    <w:p w:rsidR="00AB214F" w:rsidRPr="00BD06AA" w:rsidRDefault="00AB214F" w:rsidP="003F05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07B" w:rsidRPr="00BD06AA" w:rsidRDefault="0088248C" w:rsidP="00492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>В 2023 году объем</w:t>
      </w:r>
      <w:r w:rsidR="006F707B" w:rsidRPr="00BD06AA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6F707B" w:rsidRPr="00BD06AA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</w:t>
      </w:r>
      <w:r w:rsidR="00714015" w:rsidRPr="00BD06AA">
        <w:rPr>
          <w:rFonts w:ascii="Times New Roman" w:hAnsi="Times New Roman" w:cs="Times New Roman"/>
          <w:sz w:val="28"/>
          <w:szCs w:val="28"/>
        </w:rPr>
        <w:t>«строительство»,</w:t>
      </w:r>
      <w:r w:rsidR="006F707B" w:rsidRPr="00BD06AA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BD06AA">
        <w:rPr>
          <w:rFonts w:ascii="Times New Roman" w:hAnsi="Times New Roman" w:cs="Times New Roman"/>
          <w:b/>
          <w:sz w:val="28"/>
          <w:szCs w:val="28"/>
        </w:rPr>
        <w:t>127,630 млн.</w:t>
      </w:r>
      <w:r w:rsidR="006F707B" w:rsidRPr="00BD06A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92912" w:rsidRPr="00BD06AA">
        <w:rPr>
          <w:rFonts w:ascii="Times New Roman" w:hAnsi="Times New Roman" w:cs="Times New Roman"/>
          <w:sz w:val="28"/>
          <w:szCs w:val="28"/>
        </w:rPr>
        <w:t>.</w:t>
      </w:r>
    </w:p>
    <w:p w:rsidR="00ED221A" w:rsidRPr="00BD06AA" w:rsidRDefault="00ED221A" w:rsidP="00ED2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В 2023 году </w:t>
      </w:r>
      <w:r w:rsidR="0088248C" w:rsidRPr="00BD06AA">
        <w:rPr>
          <w:rFonts w:ascii="Times New Roman" w:hAnsi="Times New Roman" w:cs="Times New Roman"/>
          <w:sz w:val="28"/>
          <w:szCs w:val="28"/>
        </w:rPr>
        <w:t xml:space="preserve">объем работ, </w:t>
      </w:r>
      <w:r w:rsidR="00714015" w:rsidRPr="00BD06AA">
        <w:rPr>
          <w:rFonts w:ascii="Times New Roman" w:hAnsi="Times New Roman" w:cs="Times New Roman"/>
          <w:sz w:val="28"/>
          <w:szCs w:val="28"/>
        </w:rPr>
        <w:t>выполненных по</w:t>
      </w:r>
      <w:r w:rsidR="0088248C"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Pr="00BD06AA">
        <w:rPr>
          <w:rFonts w:ascii="Times New Roman" w:hAnsi="Times New Roman" w:cs="Times New Roman"/>
          <w:sz w:val="28"/>
          <w:szCs w:val="28"/>
        </w:rPr>
        <w:t>строител</w:t>
      </w:r>
      <w:r w:rsidR="00EF43BC" w:rsidRPr="00BD06AA">
        <w:rPr>
          <w:rFonts w:ascii="Times New Roman" w:hAnsi="Times New Roman" w:cs="Times New Roman"/>
          <w:sz w:val="28"/>
          <w:szCs w:val="28"/>
        </w:rPr>
        <w:t>ьство и ввод</w:t>
      </w:r>
      <w:r w:rsidR="0088248C" w:rsidRPr="00BD06AA">
        <w:rPr>
          <w:rFonts w:ascii="Times New Roman" w:hAnsi="Times New Roman" w:cs="Times New Roman"/>
          <w:sz w:val="28"/>
          <w:szCs w:val="28"/>
        </w:rPr>
        <w:t>у</w:t>
      </w:r>
      <w:r w:rsidR="00EF43BC" w:rsidRPr="00BD06AA">
        <w:rPr>
          <w:rFonts w:ascii="Times New Roman" w:hAnsi="Times New Roman" w:cs="Times New Roman"/>
          <w:sz w:val="28"/>
          <w:szCs w:val="28"/>
        </w:rPr>
        <w:t xml:space="preserve"> в эксплуатацию 1,</w:t>
      </w:r>
      <w:r w:rsidR="00AC0EDF" w:rsidRPr="00BD06AA">
        <w:rPr>
          <w:rFonts w:ascii="Times New Roman" w:hAnsi="Times New Roman" w:cs="Times New Roman"/>
          <w:sz w:val="28"/>
          <w:szCs w:val="28"/>
        </w:rPr>
        <w:t>85</w:t>
      </w:r>
      <w:r w:rsidR="004C41AC" w:rsidRPr="00BD06AA">
        <w:rPr>
          <w:rFonts w:ascii="Times New Roman" w:hAnsi="Times New Roman" w:cs="Times New Roman"/>
          <w:sz w:val="28"/>
          <w:szCs w:val="28"/>
        </w:rPr>
        <w:t>0</w:t>
      </w:r>
      <w:r w:rsidRPr="00BD06AA">
        <w:rPr>
          <w:rFonts w:ascii="Times New Roman" w:hAnsi="Times New Roman" w:cs="Times New Roman"/>
          <w:sz w:val="28"/>
          <w:szCs w:val="28"/>
        </w:rPr>
        <w:t xml:space="preserve"> тыс.кв.м. жилья, из них: индивидуальные жилые дома - </w:t>
      </w:r>
      <w:r w:rsidR="00EF43BC" w:rsidRPr="00BD06AA">
        <w:rPr>
          <w:rFonts w:ascii="Times New Roman" w:hAnsi="Times New Roman" w:cs="Times New Roman"/>
          <w:sz w:val="28"/>
          <w:szCs w:val="28"/>
        </w:rPr>
        <w:t>1,</w:t>
      </w:r>
      <w:r w:rsidR="00AC0EDF" w:rsidRPr="00BD06AA">
        <w:rPr>
          <w:rFonts w:ascii="Times New Roman" w:hAnsi="Times New Roman" w:cs="Times New Roman"/>
          <w:sz w:val="28"/>
          <w:szCs w:val="28"/>
        </w:rPr>
        <w:t>85</w:t>
      </w:r>
      <w:r w:rsidR="004C41AC" w:rsidRPr="00BD06AA">
        <w:rPr>
          <w:rFonts w:ascii="Times New Roman" w:hAnsi="Times New Roman" w:cs="Times New Roman"/>
          <w:sz w:val="28"/>
          <w:szCs w:val="28"/>
        </w:rPr>
        <w:t>0</w:t>
      </w:r>
      <w:r w:rsidRPr="00BD06AA">
        <w:rPr>
          <w:rFonts w:ascii="Times New Roman" w:hAnsi="Times New Roman" w:cs="Times New Roman"/>
          <w:sz w:val="28"/>
          <w:szCs w:val="28"/>
        </w:rPr>
        <w:t xml:space="preserve"> тыс.кв.м.</w:t>
      </w:r>
      <w:r w:rsidR="001F3C7D" w:rsidRPr="00BD06AA">
        <w:rPr>
          <w:rFonts w:ascii="Times New Roman" w:hAnsi="Times New Roman" w:cs="Times New Roman"/>
          <w:sz w:val="28"/>
          <w:szCs w:val="28"/>
        </w:rPr>
        <w:t xml:space="preserve"> (127,63</w:t>
      </w:r>
      <w:r w:rsidR="00EA7D89" w:rsidRPr="00BD06AA">
        <w:rPr>
          <w:rFonts w:ascii="Times New Roman" w:hAnsi="Times New Roman" w:cs="Times New Roman"/>
          <w:sz w:val="28"/>
          <w:szCs w:val="28"/>
        </w:rPr>
        <w:t>0</w:t>
      </w:r>
      <w:r w:rsidR="001F3C7D" w:rsidRPr="00BD06AA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ED221A" w:rsidRPr="00BD06AA" w:rsidRDefault="00ED221A" w:rsidP="00492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6934" w:rsidRPr="00BD06AA" w:rsidRDefault="00ED221A" w:rsidP="00C86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 xml:space="preserve">В 2024 году </w:t>
      </w:r>
      <w:r w:rsidR="00D75F63" w:rsidRPr="00BD06AA">
        <w:rPr>
          <w:rFonts w:ascii="Times New Roman" w:hAnsi="Times New Roman" w:cs="Times New Roman"/>
          <w:b/>
          <w:sz w:val="28"/>
          <w:szCs w:val="28"/>
        </w:rPr>
        <w:t>объем работ</w:t>
      </w:r>
      <w:r w:rsidR="00D75F63" w:rsidRPr="00BD06AA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«строительство», составляет</w:t>
      </w:r>
      <w:r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="00D5495B" w:rsidRPr="00BD06AA">
        <w:rPr>
          <w:rFonts w:ascii="Times New Roman" w:hAnsi="Times New Roman" w:cs="Times New Roman"/>
          <w:b/>
          <w:sz w:val="28"/>
          <w:szCs w:val="28"/>
        </w:rPr>
        <w:t>546</w:t>
      </w:r>
      <w:r w:rsidR="00FE26F5" w:rsidRPr="00BD06AA">
        <w:rPr>
          <w:rFonts w:ascii="Times New Roman" w:hAnsi="Times New Roman" w:cs="Times New Roman"/>
          <w:b/>
          <w:sz w:val="28"/>
          <w:szCs w:val="28"/>
        </w:rPr>
        <w:t>,</w:t>
      </w:r>
      <w:r w:rsidR="00D5495B" w:rsidRPr="00BD06AA">
        <w:rPr>
          <w:rFonts w:ascii="Times New Roman" w:hAnsi="Times New Roman" w:cs="Times New Roman"/>
          <w:b/>
          <w:sz w:val="28"/>
          <w:szCs w:val="28"/>
        </w:rPr>
        <w:t>355</w:t>
      </w:r>
      <w:r w:rsidR="00E96E8B" w:rsidRPr="00BD0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06AA">
        <w:rPr>
          <w:rFonts w:ascii="Times New Roman" w:hAnsi="Times New Roman" w:cs="Times New Roman"/>
          <w:sz w:val="28"/>
          <w:szCs w:val="28"/>
        </w:rPr>
        <w:t>млн. рублей.</w:t>
      </w:r>
    </w:p>
    <w:p w:rsidR="001E21C4" w:rsidRPr="00BD06AA" w:rsidRDefault="001E21C4" w:rsidP="00CA7D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>–  строительство Крио АЗС (ГЗС) ООО «Донметан» - 70,000 млн. рублей;</w:t>
      </w:r>
    </w:p>
    <w:p w:rsidR="001E21C4" w:rsidRPr="00BD06AA" w:rsidRDefault="00E96E8B" w:rsidP="00E96E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–  реконструкция цехов мясоперерабатывающего комплекса ООО «Индюшкин двор» - </w:t>
      </w:r>
      <w:r w:rsidR="00D75F63" w:rsidRPr="00BD06AA">
        <w:rPr>
          <w:rFonts w:ascii="Times New Roman" w:hAnsi="Times New Roman" w:cs="Times New Roman"/>
          <w:sz w:val="28"/>
          <w:szCs w:val="28"/>
        </w:rPr>
        <w:t>308,250</w:t>
      </w:r>
      <w:r w:rsidRPr="00BD06AA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FD65D0" w:rsidRPr="00BD06AA" w:rsidRDefault="00ED221A" w:rsidP="00692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="00D75F63" w:rsidRPr="00BD06AA">
        <w:rPr>
          <w:rFonts w:ascii="Times New Roman" w:hAnsi="Times New Roman" w:cs="Times New Roman"/>
          <w:sz w:val="28"/>
          <w:szCs w:val="28"/>
        </w:rPr>
        <w:t>объем работ, выполненных по строительство и вводу в эксплуатацию</w:t>
      </w:r>
      <w:r w:rsidR="00D75F63"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="004C41AC" w:rsidRPr="00BD06AA">
        <w:rPr>
          <w:rFonts w:ascii="Times New Roman" w:hAnsi="Times New Roman" w:cs="Times New Roman"/>
          <w:sz w:val="28"/>
          <w:szCs w:val="28"/>
        </w:rPr>
        <w:t>2,</w:t>
      </w:r>
      <w:r w:rsidR="00D75F63" w:rsidRPr="00BD06AA">
        <w:rPr>
          <w:rFonts w:ascii="Times New Roman" w:hAnsi="Times New Roman" w:cs="Times New Roman"/>
          <w:sz w:val="28"/>
          <w:szCs w:val="28"/>
        </w:rPr>
        <w:t>122</w:t>
      </w:r>
      <w:r w:rsidR="00FD65D0"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Pr="00BD06AA">
        <w:rPr>
          <w:rFonts w:ascii="Times New Roman" w:hAnsi="Times New Roman" w:cs="Times New Roman"/>
          <w:sz w:val="28"/>
          <w:szCs w:val="28"/>
        </w:rPr>
        <w:t>тыс.кв.м. жилья, из них: индивидуал</w:t>
      </w:r>
      <w:r w:rsidR="004C41AC" w:rsidRPr="00BD06AA">
        <w:rPr>
          <w:rFonts w:ascii="Times New Roman" w:hAnsi="Times New Roman" w:cs="Times New Roman"/>
          <w:sz w:val="28"/>
          <w:szCs w:val="28"/>
        </w:rPr>
        <w:t>ьные жилые дома - 2,</w:t>
      </w:r>
      <w:r w:rsidR="00D75F63" w:rsidRPr="00BD06AA">
        <w:rPr>
          <w:rFonts w:ascii="Times New Roman" w:hAnsi="Times New Roman" w:cs="Times New Roman"/>
          <w:sz w:val="28"/>
          <w:szCs w:val="28"/>
        </w:rPr>
        <w:t>122</w:t>
      </w:r>
      <w:r w:rsidR="00640788" w:rsidRPr="00BD06AA">
        <w:rPr>
          <w:rFonts w:ascii="Times New Roman" w:hAnsi="Times New Roman" w:cs="Times New Roman"/>
          <w:sz w:val="28"/>
          <w:szCs w:val="28"/>
        </w:rPr>
        <w:t xml:space="preserve"> тыс.кв.м</w:t>
      </w:r>
      <w:r w:rsidR="00FD65D0" w:rsidRPr="00BD06AA">
        <w:rPr>
          <w:rFonts w:ascii="Times New Roman" w:hAnsi="Times New Roman" w:cs="Times New Roman"/>
          <w:sz w:val="28"/>
          <w:szCs w:val="28"/>
        </w:rPr>
        <w:t>.</w:t>
      </w:r>
      <w:r w:rsidR="001F3C7D" w:rsidRPr="00BD06AA">
        <w:rPr>
          <w:rFonts w:ascii="Times New Roman" w:hAnsi="Times New Roman" w:cs="Times New Roman"/>
          <w:sz w:val="28"/>
          <w:szCs w:val="28"/>
        </w:rPr>
        <w:t xml:space="preserve"> (</w:t>
      </w:r>
      <w:r w:rsidR="00D75F63" w:rsidRPr="00BD06AA">
        <w:rPr>
          <w:rFonts w:ascii="Times New Roman" w:hAnsi="Times New Roman" w:cs="Times New Roman"/>
          <w:sz w:val="28"/>
          <w:szCs w:val="28"/>
        </w:rPr>
        <w:t>168,105</w:t>
      </w:r>
      <w:r w:rsidR="001F3C7D" w:rsidRPr="00BD06AA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72200D" w:rsidRPr="00BD06AA" w:rsidRDefault="0072200D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200D" w:rsidRPr="00BD06AA" w:rsidRDefault="0072200D" w:rsidP="00722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>В 2025 году план объема работ</w:t>
      </w:r>
      <w:r w:rsidRPr="00BD06AA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</w:t>
      </w:r>
      <w:r w:rsidR="004F370B" w:rsidRPr="00BD06AA">
        <w:rPr>
          <w:rFonts w:ascii="Times New Roman" w:hAnsi="Times New Roman" w:cs="Times New Roman"/>
          <w:sz w:val="28"/>
          <w:szCs w:val="28"/>
        </w:rPr>
        <w:t>прогнозируется</w:t>
      </w:r>
      <w:r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="00D5495B" w:rsidRPr="00BD06AA">
        <w:rPr>
          <w:rFonts w:ascii="Times New Roman" w:hAnsi="Times New Roman" w:cs="Times New Roman"/>
          <w:b/>
          <w:sz w:val="28"/>
          <w:szCs w:val="28"/>
        </w:rPr>
        <w:t>287</w:t>
      </w:r>
      <w:r w:rsidR="00FE26F5" w:rsidRPr="00BD06AA">
        <w:rPr>
          <w:rFonts w:ascii="Times New Roman" w:hAnsi="Times New Roman" w:cs="Times New Roman"/>
          <w:b/>
          <w:sz w:val="28"/>
          <w:szCs w:val="28"/>
        </w:rPr>
        <w:t>,</w:t>
      </w:r>
      <w:r w:rsidR="00D5495B" w:rsidRPr="00BD06AA">
        <w:rPr>
          <w:rFonts w:ascii="Times New Roman" w:hAnsi="Times New Roman" w:cs="Times New Roman"/>
          <w:b/>
          <w:sz w:val="28"/>
          <w:szCs w:val="28"/>
        </w:rPr>
        <w:t>86</w:t>
      </w:r>
      <w:r w:rsidR="00B05D5C"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Pr="00BD06AA">
        <w:rPr>
          <w:rFonts w:ascii="Times New Roman" w:hAnsi="Times New Roman" w:cs="Times New Roman"/>
          <w:sz w:val="28"/>
          <w:szCs w:val="28"/>
        </w:rPr>
        <w:t>млн. рублей.</w:t>
      </w:r>
    </w:p>
    <w:p w:rsidR="00D5495B" w:rsidRPr="00BD06AA" w:rsidRDefault="00D5495B" w:rsidP="00D5495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06A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D06AA">
        <w:rPr>
          <w:rFonts w:ascii="Times New Roman" w:eastAsia="Times New Roman" w:hAnsi="Times New Roman" w:cs="Times New Roman"/>
          <w:sz w:val="28"/>
          <w:szCs w:val="28"/>
        </w:rPr>
        <w:t>строительство придорожного сервиса в Краснокутском с.п. ИП Коваленко О.Н. – 100,000 млн. рублей;</w:t>
      </w:r>
    </w:p>
    <w:p w:rsidR="00FD65D0" w:rsidRPr="00BD06AA" w:rsidRDefault="00FD65D0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В 2025 году планируется строительство и ввод в эксплуатацию </w:t>
      </w:r>
      <w:r w:rsidR="004C41AC" w:rsidRPr="00BD06AA">
        <w:rPr>
          <w:rFonts w:ascii="Times New Roman" w:hAnsi="Times New Roman" w:cs="Times New Roman"/>
          <w:sz w:val="28"/>
          <w:szCs w:val="28"/>
        </w:rPr>
        <w:t>2,</w:t>
      </w:r>
      <w:r w:rsidR="00D5495B" w:rsidRPr="00BD06AA">
        <w:rPr>
          <w:rFonts w:ascii="Times New Roman" w:hAnsi="Times New Roman" w:cs="Times New Roman"/>
          <w:sz w:val="28"/>
          <w:szCs w:val="28"/>
        </w:rPr>
        <w:t>122</w:t>
      </w:r>
      <w:r w:rsidRPr="00BD06AA">
        <w:rPr>
          <w:rFonts w:ascii="Times New Roman" w:hAnsi="Times New Roman" w:cs="Times New Roman"/>
          <w:sz w:val="28"/>
          <w:szCs w:val="28"/>
        </w:rPr>
        <w:t xml:space="preserve"> тыс.кв.м. жилья, из них: индивидуал</w:t>
      </w:r>
      <w:r w:rsidR="004C41AC" w:rsidRPr="00BD06AA">
        <w:rPr>
          <w:rFonts w:ascii="Times New Roman" w:hAnsi="Times New Roman" w:cs="Times New Roman"/>
          <w:sz w:val="28"/>
          <w:szCs w:val="28"/>
        </w:rPr>
        <w:t>ьные жилые дома - 2,</w:t>
      </w:r>
      <w:r w:rsidR="00D5495B" w:rsidRPr="00BD06AA">
        <w:rPr>
          <w:rFonts w:ascii="Times New Roman" w:hAnsi="Times New Roman" w:cs="Times New Roman"/>
          <w:sz w:val="28"/>
          <w:szCs w:val="28"/>
        </w:rPr>
        <w:t>122</w:t>
      </w:r>
      <w:r w:rsidRPr="00BD06AA">
        <w:rPr>
          <w:rFonts w:ascii="Times New Roman" w:hAnsi="Times New Roman" w:cs="Times New Roman"/>
          <w:sz w:val="28"/>
          <w:szCs w:val="28"/>
        </w:rPr>
        <w:t xml:space="preserve"> тыс.кв.м</w:t>
      </w:r>
      <w:r w:rsidR="001F3C7D" w:rsidRPr="00BD06AA">
        <w:rPr>
          <w:rFonts w:ascii="Times New Roman" w:hAnsi="Times New Roman" w:cs="Times New Roman"/>
          <w:sz w:val="28"/>
          <w:szCs w:val="28"/>
        </w:rPr>
        <w:t>. (</w:t>
      </w:r>
      <w:r w:rsidR="00D5495B" w:rsidRPr="00BD06AA">
        <w:rPr>
          <w:rFonts w:ascii="Times New Roman" w:hAnsi="Times New Roman" w:cs="Times New Roman"/>
          <w:sz w:val="28"/>
          <w:szCs w:val="28"/>
        </w:rPr>
        <w:t xml:space="preserve">187,86 </w:t>
      </w:r>
      <w:r w:rsidR="001F3C7D" w:rsidRPr="00BD06AA">
        <w:rPr>
          <w:rFonts w:ascii="Times New Roman" w:hAnsi="Times New Roman" w:cs="Times New Roman"/>
          <w:sz w:val="28"/>
          <w:szCs w:val="28"/>
        </w:rPr>
        <w:t>млн. рублей).</w:t>
      </w:r>
    </w:p>
    <w:p w:rsidR="00BA7C66" w:rsidRPr="00BD06AA" w:rsidRDefault="00BA7C66" w:rsidP="00BA7C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C66" w:rsidRPr="00BD06AA" w:rsidRDefault="00BA7C66" w:rsidP="00BA7C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>В 2026 году план объема работ</w:t>
      </w:r>
      <w:r w:rsidRPr="00BD06AA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</w:t>
      </w:r>
      <w:r w:rsidR="00BD3478" w:rsidRPr="00BD06AA">
        <w:rPr>
          <w:rFonts w:ascii="Times New Roman" w:hAnsi="Times New Roman" w:cs="Times New Roman"/>
          <w:sz w:val="28"/>
          <w:szCs w:val="28"/>
        </w:rPr>
        <w:t>прогнозируется</w:t>
      </w:r>
      <w:r w:rsidRPr="00BD06AA">
        <w:rPr>
          <w:rFonts w:ascii="Times New Roman" w:hAnsi="Times New Roman" w:cs="Times New Roman"/>
          <w:sz w:val="28"/>
          <w:szCs w:val="28"/>
        </w:rPr>
        <w:t xml:space="preserve"> </w:t>
      </w:r>
      <w:r w:rsidR="00A601CA" w:rsidRPr="00BD06AA">
        <w:rPr>
          <w:rFonts w:ascii="Times New Roman" w:hAnsi="Times New Roman" w:cs="Times New Roman"/>
          <w:b/>
          <w:sz w:val="28"/>
          <w:szCs w:val="28"/>
        </w:rPr>
        <w:t>322</w:t>
      </w:r>
      <w:r w:rsidR="00BD3478" w:rsidRPr="00BD06AA">
        <w:rPr>
          <w:rFonts w:ascii="Times New Roman" w:hAnsi="Times New Roman" w:cs="Times New Roman"/>
          <w:b/>
          <w:sz w:val="28"/>
          <w:szCs w:val="28"/>
        </w:rPr>
        <w:t>,</w:t>
      </w:r>
      <w:r w:rsidR="00A601CA" w:rsidRPr="00BD06AA">
        <w:rPr>
          <w:rFonts w:ascii="Times New Roman" w:hAnsi="Times New Roman" w:cs="Times New Roman"/>
          <w:b/>
          <w:sz w:val="28"/>
          <w:szCs w:val="28"/>
        </w:rPr>
        <w:t>86</w:t>
      </w:r>
      <w:r w:rsidRPr="00BD06AA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BD3478" w:rsidRPr="00BD06AA" w:rsidRDefault="00BD3478" w:rsidP="00BD347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>–  строительство Крио АЗС (ГЗС) ООО «Донметан» - 35,000 млн. рублей;</w:t>
      </w:r>
    </w:p>
    <w:p w:rsidR="00BD3478" w:rsidRPr="00BD06AA" w:rsidRDefault="00BD3478" w:rsidP="00BD347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>– строительство завода по горячей оцинковке металла ООО «ДЗВО» - 100,000 млн. рублей.</w:t>
      </w:r>
    </w:p>
    <w:p w:rsidR="00BA7C66" w:rsidRPr="00BD06AA" w:rsidRDefault="0076632A" w:rsidP="00692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>В 2026</w:t>
      </w:r>
      <w:r w:rsidR="00BA7C66" w:rsidRPr="00BD06AA">
        <w:rPr>
          <w:rFonts w:ascii="Times New Roman" w:hAnsi="Times New Roman" w:cs="Times New Roman"/>
          <w:sz w:val="28"/>
          <w:szCs w:val="28"/>
        </w:rPr>
        <w:t xml:space="preserve"> году планируется строительство и ввод в эксплуатацию </w:t>
      </w:r>
      <w:r w:rsidR="00A601CA" w:rsidRPr="00BD06AA">
        <w:rPr>
          <w:rFonts w:ascii="Times New Roman" w:hAnsi="Times New Roman" w:cs="Times New Roman"/>
          <w:sz w:val="28"/>
          <w:szCs w:val="28"/>
        </w:rPr>
        <w:t>2,122</w:t>
      </w:r>
      <w:r w:rsidR="00BA7C66" w:rsidRPr="00BD06AA">
        <w:rPr>
          <w:rFonts w:ascii="Times New Roman" w:hAnsi="Times New Roman" w:cs="Times New Roman"/>
          <w:sz w:val="28"/>
          <w:szCs w:val="28"/>
        </w:rPr>
        <w:t xml:space="preserve"> тыс.кв.м. жилья, из них: индивидуал</w:t>
      </w:r>
      <w:r w:rsidR="004C41AC" w:rsidRPr="00BD06AA">
        <w:rPr>
          <w:rFonts w:ascii="Times New Roman" w:hAnsi="Times New Roman" w:cs="Times New Roman"/>
          <w:sz w:val="28"/>
          <w:szCs w:val="28"/>
        </w:rPr>
        <w:t>ьные жилые дома - 2,</w:t>
      </w:r>
      <w:r w:rsidR="00A601CA" w:rsidRPr="00BD06AA">
        <w:rPr>
          <w:rFonts w:ascii="Times New Roman" w:hAnsi="Times New Roman" w:cs="Times New Roman"/>
          <w:sz w:val="28"/>
          <w:szCs w:val="28"/>
        </w:rPr>
        <w:t>122</w:t>
      </w:r>
      <w:r w:rsidR="00BA7C66" w:rsidRPr="00BD06AA">
        <w:rPr>
          <w:rFonts w:ascii="Times New Roman" w:hAnsi="Times New Roman" w:cs="Times New Roman"/>
          <w:sz w:val="28"/>
          <w:szCs w:val="28"/>
        </w:rPr>
        <w:t xml:space="preserve"> тыс.кв.м</w:t>
      </w:r>
      <w:r w:rsidR="001F3C7D" w:rsidRPr="00BD06AA">
        <w:rPr>
          <w:rFonts w:ascii="Times New Roman" w:hAnsi="Times New Roman" w:cs="Times New Roman"/>
          <w:sz w:val="28"/>
          <w:szCs w:val="28"/>
        </w:rPr>
        <w:t>. (</w:t>
      </w:r>
      <w:r w:rsidR="00A601CA" w:rsidRPr="00BD06AA">
        <w:rPr>
          <w:rFonts w:ascii="Times New Roman" w:hAnsi="Times New Roman" w:cs="Times New Roman"/>
          <w:sz w:val="28"/>
          <w:szCs w:val="28"/>
        </w:rPr>
        <w:t>187,86</w:t>
      </w:r>
      <w:r w:rsidR="001F3C7D" w:rsidRPr="00BD06AA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76632A" w:rsidRPr="00BD06AA" w:rsidRDefault="0076632A" w:rsidP="00692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632A" w:rsidRPr="00BD06AA" w:rsidRDefault="0076632A" w:rsidP="007663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>В 2027 году план объема работ</w:t>
      </w:r>
      <w:r w:rsidRPr="00BD06AA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прогнозируется </w:t>
      </w:r>
      <w:r w:rsidR="009D1C19" w:rsidRPr="00BD06AA">
        <w:rPr>
          <w:rFonts w:ascii="Times New Roman" w:hAnsi="Times New Roman" w:cs="Times New Roman"/>
          <w:b/>
          <w:sz w:val="28"/>
          <w:szCs w:val="28"/>
        </w:rPr>
        <w:t>487</w:t>
      </w:r>
      <w:r w:rsidR="00996A04" w:rsidRPr="00BD06AA">
        <w:rPr>
          <w:rFonts w:ascii="Times New Roman" w:hAnsi="Times New Roman" w:cs="Times New Roman"/>
          <w:b/>
          <w:sz w:val="28"/>
          <w:szCs w:val="28"/>
        </w:rPr>
        <w:t>,</w:t>
      </w:r>
      <w:r w:rsidR="009D1C19" w:rsidRPr="00BD06AA">
        <w:rPr>
          <w:rFonts w:ascii="Times New Roman" w:hAnsi="Times New Roman" w:cs="Times New Roman"/>
          <w:b/>
          <w:sz w:val="28"/>
          <w:szCs w:val="28"/>
        </w:rPr>
        <w:t>86</w:t>
      </w:r>
      <w:r w:rsidRPr="00BD06AA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76632A" w:rsidRPr="00BD06AA" w:rsidRDefault="0076632A" w:rsidP="0076632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lastRenderedPageBreak/>
        <w:t>–  строительство Крио АЗС (ГЗС) ООО «Донметан»</w:t>
      </w:r>
      <w:r w:rsidR="00996A04" w:rsidRPr="00BD06AA">
        <w:rPr>
          <w:rFonts w:ascii="Times New Roman" w:hAnsi="Times New Roman" w:cs="Times New Roman"/>
          <w:sz w:val="28"/>
          <w:szCs w:val="28"/>
        </w:rPr>
        <w:t xml:space="preserve"> - 70</w:t>
      </w:r>
      <w:r w:rsidRPr="00BD06AA">
        <w:rPr>
          <w:rFonts w:ascii="Times New Roman" w:hAnsi="Times New Roman" w:cs="Times New Roman"/>
          <w:sz w:val="28"/>
          <w:szCs w:val="28"/>
        </w:rPr>
        <w:t>,000 млн. рублей;</w:t>
      </w:r>
    </w:p>
    <w:p w:rsidR="00A601CA" w:rsidRPr="00BD06AA" w:rsidRDefault="00A601CA" w:rsidP="00A60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- </w:t>
      </w:r>
      <w:r w:rsidRPr="00A601CA">
        <w:rPr>
          <w:rFonts w:ascii="Times New Roman" w:hAnsi="Times New Roman" w:cs="Times New Roman"/>
          <w:sz w:val="28"/>
          <w:szCs w:val="28"/>
        </w:rPr>
        <w:t>строительство парка для слива и переработки нефтехимической продукции ООО «Промгрупп» – 50,000 млн. рублей;</w:t>
      </w:r>
    </w:p>
    <w:p w:rsidR="0076632A" w:rsidRPr="00BD06AA" w:rsidRDefault="0076632A" w:rsidP="0076632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>– строительство завода по горячей оцинковке металла ОО</w:t>
      </w:r>
      <w:r w:rsidR="00996A04" w:rsidRPr="00BD06AA">
        <w:rPr>
          <w:rFonts w:ascii="Times New Roman" w:hAnsi="Times New Roman" w:cs="Times New Roman"/>
          <w:sz w:val="28"/>
          <w:szCs w:val="28"/>
        </w:rPr>
        <w:t xml:space="preserve">О «ДЗВО» - </w:t>
      </w:r>
      <w:r w:rsidR="00A601CA" w:rsidRPr="00BD06AA">
        <w:rPr>
          <w:rFonts w:ascii="Times New Roman" w:hAnsi="Times New Roman" w:cs="Times New Roman"/>
          <w:sz w:val="28"/>
          <w:szCs w:val="28"/>
        </w:rPr>
        <w:t>180</w:t>
      </w:r>
      <w:r w:rsidRPr="00BD06AA">
        <w:rPr>
          <w:rFonts w:ascii="Times New Roman" w:hAnsi="Times New Roman" w:cs="Times New Roman"/>
          <w:sz w:val="28"/>
          <w:szCs w:val="28"/>
        </w:rPr>
        <w:t>,000 млн. рублей.</w:t>
      </w:r>
    </w:p>
    <w:p w:rsidR="0076632A" w:rsidRPr="00BD06AA" w:rsidRDefault="0076632A" w:rsidP="007663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>В 2027 году планируется строительство и ввод в эксплуатацию 2,</w:t>
      </w:r>
      <w:r w:rsidR="00A601CA" w:rsidRPr="00BD06AA">
        <w:rPr>
          <w:rFonts w:ascii="Times New Roman" w:hAnsi="Times New Roman" w:cs="Times New Roman"/>
          <w:sz w:val="28"/>
          <w:szCs w:val="28"/>
        </w:rPr>
        <w:t>122</w:t>
      </w:r>
      <w:r w:rsidRPr="00BD06AA">
        <w:rPr>
          <w:rFonts w:ascii="Times New Roman" w:hAnsi="Times New Roman" w:cs="Times New Roman"/>
          <w:sz w:val="28"/>
          <w:szCs w:val="28"/>
        </w:rPr>
        <w:t xml:space="preserve"> тыс.кв.м. жилья, из них: индивидуальные жилые дома - 2,</w:t>
      </w:r>
      <w:r w:rsidR="00A601CA" w:rsidRPr="00BD06AA">
        <w:rPr>
          <w:rFonts w:ascii="Times New Roman" w:hAnsi="Times New Roman" w:cs="Times New Roman"/>
          <w:sz w:val="28"/>
          <w:szCs w:val="28"/>
        </w:rPr>
        <w:t>122</w:t>
      </w:r>
      <w:r w:rsidRPr="00BD06AA">
        <w:rPr>
          <w:rFonts w:ascii="Times New Roman" w:hAnsi="Times New Roman" w:cs="Times New Roman"/>
          <w:sz w:val="28"/>
          <w:szCs w:val="28"/>
        </w:rPr>
        <w:t xml:space="preserve"> тыс.кв.м. (</w:t>
      </w:r>
      <w:r w:rsidR="009D1C19" w:rsidRPr="00BD06AA">
        <w:rPr>
          <w:rFonts w:ascii="Times New Roman" w:hAnsi="Times New Roman" w:cs="Times New Roman"/>
          <w:sz w:val="28"/>
          <w:szCs w:val="28"/>
        </w:rPr>
        <w:t>187,86</w:t>
      </w:r>
      <w:r w:rsidRPr="00BD06AA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9D1C19" w:rsidRPr="00BD06AA" w:rsidRDefault="009D1C19" w:rsidP="007663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1C19" w:rsidRPr="00BD06AA" w:rsidRDefault="009D1C19" w:rsidP="009D1C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>В 202</w:t>
      </w:r>
      <w:r w:rsidRPr="00BD06AA">
        <w:rPr>
          <w:rFonts w:ascii="Times New Roman" w:hAnsi="Times New Roman" w:cs="Times New Roman"/>
          <w:b/>
          <w:sz w:val="28"/>
          <w:szCs w:val="28"/>
        </w:rPr>
        <w:t>8</w:t>
      </w:r>
      <w:r w:rsidRPr="00BD06AA">
        <w:rPr>
          <w:rFonts w:ascii="Times New Roman" w:hAnsi="Times New Roman" w:cs="Times New Roman"/>
          <w:b/>
          <w:sz w:val="28"/>
          <w:szCs w:val="28"/>
        </w:rPr>
        <w:t xml:space="preserve"> году план объема работ</w:t>
      </w:r>
      <w:r w:rsidRPr="00BD06AA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прогнозируется </w:t>
      </w:r>
      <w:r w:rsidRPr="00BD06AA">
        <w:rPr>
          <w:rFonts w:ascii="Times New Roman" w:hAnsi="Times New Roman" w:cs="Times New Roman"/>
          <w:b/>
          <w:sz w:val="28"/>
          <w:szCs w:val="28"/>
        </w:rPr>
        <w:t>3</w:t>
      </w:r>
      <w:r w:rsidRPr="00BD06AA">
        <w:rPr>
          <w:rFonts w:ascii="Times New Roman" w:hAnsi="Times New Roman" w:cs="Times New Roman"/>
          <w:b/>
          <w:sz w:val="28"/>
          <w:szCs w:val="28"/>
        </w:rPr>
        <w:t>87,86</w:t>
      </w:r>
      <w:r w:rsidRPr="00BD06AA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9D1C19" w:rsidRPr="00BD06AA" w:rsidRDefault="009D1C19" w:rsidP="009D1C1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 xml:space="preserve">– строительство завода по горячей оцинковке металла ООО «ДЗВО» - </w:t>
      </w:r>
      <w:r w:rsidRPr="00BD06AA">
        <w:rPr>
          <w:rFonts w:ascii="Times New Roman" w:hAnsi="Times New Roman" w:cs="Times New Roman"/>
          <w:sz w:val="28"/>
          <w:szCs w:val="28"/>
        </w:rPr>
        <w:t>200</w:t>
      </w:r>
      <w:r w:rsidRPr="00BD06AA">
        <w:rPr>
          <w:rFonts w:ascii="Times New Roman" w:hAnsi="Times New Roman" w:cs="Times New Roman"/>
          <w:sz w:val="28"/>
          <w:szCs w:val="28"/>
        </w:rPr>
        <w:t>,000 млн. рублей.</w:t>
      </w:r>
    </w:p>
    <w:p w:rsidR="009D1C19" w:rsidRPr="00BD06AA" w:rsidRDefault="009D1C19" w:rsidP="009D1C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sz w:val="28"/>
          <w:szCs w:val="28"/>
        </w:rPr>
        <w:t>В 2027 году планируется строительство и ввод в эксплуатацию 2,122 тыс.кв.м. жилья, из них: индивидуальные жилые дома - 2,122 тыс.кв.м. (187,86 млн. рублей).</w:t>
      </w:r>
    </w:p>
    <w:p w:rsidR="009D1C19" w:rsidRPr="00BD06AA" w:rsidRDefault="009D1C19" w:rsidP="009D1C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0788" w:rsidRPr="00BD06AA" w:rsidRDefault="00640788" w:rsidP="007140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1A2C" w:rsidRPr="00BD06AA" w:rsidRDefault="00551A2C" w:rsidP="00551A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2022 году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C4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выполнено строительство и ввод в эксплуатацию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3C7D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0,586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1F3C7D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0,586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1F369B" w:rsidRPr="00BD06AA" w:rsidRDefault="00996A04" w:rsidP="009D1C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2023 году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выполнено строитель</w:t>
      </w:r>
      <w:r w:rsidR="00714015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ство и ввод в эксплуатацию 1,850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</w:t>
      </w:r>
      <w:r w:rsidR="00714015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ндивидуальные жилые дома – 1,850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8E6BA6" w:rsidRPr="00BD06AA" w:rsidRDefault="00ED221A" w:rsidP="008E6B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2024 году</w:t>
      </w:r>
      <w:r w:rsidR="002B5C4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выполнено</w:t>
      </w:r>
      <w:r w:rsidR="002B5C4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</w:t>
      </w:r>
      <w:r w:rsidR="002B5C4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 и ввод в эксплуатацию </w:t>
      </w:r>
      <w:r w:rsidR="00AC0ED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</w:t>
      </w:r>
      <w:r w:rsidR="00AC0ED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индивидуальные жилые дома – 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</w:t>
      </w:r>
      <w:r w:rsidR="008E6BA6"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D1C19" w:rsidRPr="00BD06AA" w:rsidRDefault="009D1C19" w:rsidP="008E6B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E6BA6" w:rsidRPr="00BD06AA" w:rsidRDefault="008E6BA6" w:rsidP="008E6B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2025 году</w:t>
      </w:r>
      <w:r w:rsidR="002B5C4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</w:t>
      </w:r>
      <w:r w:rsidR="002B5C4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 и ввод в эксплуатацию </w:t>
      </w:r>
      <w:r w:rsidR="00AC0ED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</w:t>
      </w:r>
      <w:r w:rsidR="00AC0ED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видуальные жилые дома – 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</w:t>
      </w:r>
    </w:p>
    <w:p w:rsidR="00551A2C" w:rsidRPr="00BD06AA" w:rsidRDefault="00551A2C" w:rsidP="00551A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2026 году</w:t>
      </w:r>
      <w:r w:rsidR="002B5C4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строительство и ввод в эксплуатацию </w:t>
      </w:r>
      <w:r w:rsidR="00AC0ED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AC0EDF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</w:t>
      </w:r>
    </w:p>
    <w:p w:rsidR="006A266F" w:rsidRPr="00BD06AA" w:rsidRDefault="006A266F" w:rsidP="006A26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2027 году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строительство и ввод в эксплуатацию 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2,</w:t>
      </w:r>
      <w:r w:rsidR="009D1C1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122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 кв. м. </w:t>
      </w:r>
    </w:p>
    <w:p w:rsidR="009D1C19" w:rsidRPr="00BD06AA" w:rsidRDefault="009D1C19" w:rsidP="009D1C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</w:t>
      </w: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BD06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строительство и ввод в эксплуатацию 2,122 тыс. кв. м жилья, из них: индивидуальные жилые дома – 2,122тыс.  кв. м. </w:t>
      </w:r>
    </w:p>
    <w:p w:rsidR="001F369B" w:rsidRPr="00BD06AA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6D5" w:rsidRPr="00BD06AA" w:rsidRDefault="009F44F6" w:rsidP="007140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656D5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Краснокутском сельском поселение ведется работа по освоению 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перспективных площадок: разрабатываются сводные сметные расчеты на проектно-сметную документацию на инфраструктурное обеспечение земельных участков</w:t>
      </w:r>
      <w:r w:rsidR="00B656D5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4015" w:rsidRPr="00BD06AA" w:rsidRDefault="00714015" w:rsidP="007140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015" w:rsidRPr="00BD06AA" w:rsidRDefault="00714015" w:rsidP="007140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530" w:rsidRPr="00BD06AA" w:rsidRDefault="00D33209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Глава</w:t>
      </w:r>
      <w:r w:rsidR="003F0530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:rsidR="003F0530" w:rsidRPr="00BD06AA" w:rsidRDefault="00551A2C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F0530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Краснокутского</w:t>
      </w:r>
      <w:r w:rsidR="00B656D5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B656D5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3209"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>В. Н. Огнев</w:t>
      </w:r>
    </w:p>
    <w:p w:rsidR="000F1B06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bookmarkStart w:id="0" w:name="_GoBack"/>
      <w:bookmarkEnd w:id="0"/>
    </w:p>
    <w:sectPr w:rsidR="000F1B06" w:rsidRPr="00B656D5" w:rsidSect="001502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53B07"/>
    <w:multiLevelType w:val="hybridMultilevel"/>
    <w:tmpl w:val="58368CC2"/>
    <w:lvl w:ilvl="0" w:tplc="20C0E2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541C07B2"/>
    <w:multiLevelType w:val="hybridMultilevel"/>
    <w:tmpl w:val="C34E2B9A"/>
    <w:lvl w:ilvl="0" w:tplc="20C0E2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7B6E"/>
    <w:rsid w:val="000330FD"/>
    <w:rsid w:val="000337F8"/>
    <w:rsid w:val="00034982"/>
    <w:rsid w:val="00034F1F"/>
    <w:rsid w:val="00045ED1"/>
    <w:rsid w:val="000628FB"/>
    <w:rsid w:val="00072986"/>
    <w:rsid w:val="00072FC6"/>
    <w:rsid w:val="0007594B"/>
    <w:rsid w:val="0008156D"/>
    <w:rsid w:val="00087246"/>
    <w:rsid w:val="00092DDB"/>
    <w:rsid w:val="000B30F8"/>
    <w:rsid w:val="000F1B06"/>
    <w:rsid w:val="00125238"/>
    <w:rsid w:val="00146FD9"/>
    <w:rsid w:val="00150213"/>
    <w:rsid w:val="00176992"/>
    <w:rsid w:val="00180FCF"/>
    <w:rsid w:val="00182452"/>
    <w:rsid w:val="001D4241"/>
    <w:rsid w:val="001E21C4"/>
    <w:rsid w:val="001F369B"/>
    <w:rsid w:val="001F3816"/>
    <w:rsid w:val="001F3C7D"/>
    <w:rsid w:val="001F4545"/>
    <w:rsid w:val="00207FDC"/>
    <w:rsid w:val="00222C0C"/>
    <w:rsid w:val="00250DEB"/>
    <w:rsid w:val="00251733"/>
    <w:rsid w:val="0026235E"/>
    <w:rsid w:val="00297F77"/>
    <w:rsid w:val="002A3BE2"/>
    <w:rsid w:val="002B00E5"/>
    <w:rsid w:val="002B1BC1"/>
    <w:rsid w:val="002B5C4F"/>
    <w:rsid w:val="002B7A26"/>
    <w:rsid w:val="002E5B4E"/>
    <w:rsid w:val="0030376D"/>
    <w:rsid w:val="003623BF"/>
    <w:rsid w:val="00373D05"/>
    <w:rsid w:val="003851D5"/>
    <w:rsid w:val="003B0DD8"/>
    <w:rsid w:val="003B7B6E"/>
    <w:rsid w:val="003F0530"/>
    <w:rsid w:val="003F40F3"/>
    <w:rsid w:val="00403663"/>
    <w:rsid w:val="004074C9"/>
    <w:rsid w:val="00411384"/>
    <w:rsid w:val="00424AA4"/>
    <w:rsid w:val="00443122"/>
    <w:rsid w:val="00451212"/>
    <w:rsid w:val="004559AF"/>
    <w:rsid w:val="00492912"/>
    <w:rsid w:val="00494AAA"/>
    <w:rsid w:val="004A53C7"/>
    <w:rsid w:val="004B3EAC"/>
    <w:rsid w:val="004B407B"/>
    <w:rsid w:val="004C13F6"/>
    <w:rsid w:val="004C41AC"/>
    <w:rsid w:val="004E2A25"/>
    <w:rsid w:val="004F370B"/>
    <w:rsid w:val="004F7D04"/>
    <w:rsid w:val="0050368E"/>
    <w:rsid w:val="00521B46"/>
    <w:rsid w:val="005410AC"/>
    <w:rsid w:val="005413E0"/>
    <w:rsid w:val="00551996"/>
    <w:rsid w:val="00551A2C"/>
    <w:rsid w:val="00561A9F"/>
    <w:rsid w:val="00574C5C"/>
    <w:rsid w:val="00576A18"/>
    <w:rsid w:val="00593B71"/>
    <w:rsid w:val="00595525"/>
    <w:rsid w:val="005A348D"/>
    <w:rsid w:val="005A6A9D"/>
    <w:rsid w:val="005C0380"/>
    <w:rsid w:val="005C6CBD"/>
    <w:rsid w:val="005E47A0"/>
    <w:rsid w:val="005E5731"/>
    <w:rsid w:val="00603E5F"/>
    <w:rsid w:val="00604EE0"/>
    <w:rsid w:val="00605C14"/>
    <w:rsid w:val="00615D67"/>
    <w:rsid w:val="00626D4A"/>
    <w:rsid w:val="00633E57"/>
    <w:rsid w:val="00634519"/>
    <w:rsid w:val="00640788"/>
    <w:rsid w:val="0065231D"/>
    <w:rsid w:val="00690A9E"/>
    <w:rsid w:val="00692A49"/>
    <w:rsid w:val="006A266F"/>
    <w:rsid w:val="006F707B"/>
    <w:rsid w:val="00714015"/>
    <w:rsid w:val="0072200D"/>
    <w:rsid w:val="00730B45"/>
    <w:rsid w:val="00737521"/>
    <w:rsid w:val="0073752C"/>
    <w:rsid w:val="00745953"/>
    <w:rsid w:val="007505BC"/>
    <w:rsid w:val="0076632A"/>
    <w:rsid w:val="007800C3"/>
    <w:rsid w:val="00784B6A"/>
    <w:rsid w:val="00795AE7"/>
    <w:rsid w:val="007E639E"/>
    <w:rsid w:val="00810578"/>
    <w:rsid w:val="008135ED"/>
    <w:rsid w:val="00815972"/>
    <w:rsid w:val="00856156"/>
    <w:rsid w:val="0088248C"/>
    <w:rsid w:val="00895EC3"/>
    <w:rsid w:val="008B400E"/>
    <w:rsid w:val="008C3F03"/>
    <w:rsid w:val="008C7A3B"/>
    <w:rsid w:val="008D243E"/>
    <w:rsid w:val="008D307C"/>
    <w:rsid w:val="008E6BA6"/>
    <w:rsid w:val="00901ABC"/>
    <w:rsid w:val="0093102B"/>
    <w:rsid w:val="00936A63"/>
    <w:rsid w:val="0096321D"/>
    <w:rsid w:val="00996A04"/>
    <w:rsid w:val="009C151C"/>
    <w:rsid w:val="009D199E"/>
    <w:rsid w:val="009D1C19"/>
    <w:rsid w:val="009D6D4D"/>
    <w:rsid w:val="009E025E"/>
    <w:rsid w:val="009F44F6"/>
    <w:rsid w:val="00A1004D"/>
    <w:rsid w:val="00A3656E"/>
    <w:rsid w:val="00A40579"/>
    <w:rsid w:val="00A525EB"/>
    <w:rsid w:val="00A5499E"/>
    <w:rsid w:val="00A54F45"/>
    <w:rsid w:val="00A601CA"/>
    <w:rsid w:val="00A7443B"/>
    <w:rsid w:val="00A77920"/>
    <w:rsid w:val="00A84AE8"/>
    <w:rsid w:val="00A90535"/>
    <w:rsid w:val="00AB214F"/>
    <w:rsid w:val="00AC0EDF"/>
    <w:rsid w:val="00AC7362"/>
    <w:rsid w:val="00AE2CEC"/>
    <w:rsid w:val="00AE5836"/>
    <w:rsid w:val="00B05D5C"/>
    <w:rsid w:val="00B3595C"/>
    <w:rsid w:val="00B41E2A"/>
    <w:rsid w:val="00B656D5"/>
    <w:rsid w:val="00B81308"/>
    <w:rsid w:val="00B824B0"/>
    <w:rsid w:val="00B918EE"/>
    <w:rsid w:val="00BA7C66"/>
    <w:rsid w:val="00BD06AA"/>
    <w:rsid w:val="00BD3478"/>
    <w:rsid w:val="00C01BEA"/>
    <w:rsid w:val="00C10424"/>
    <w:rsid w:val="00C421B7"/>
    <w:rsid w:val="00C86934"/>
    <w:rsid w:val="00C93332"/>
    <w:rsid w:val="00C93430"/>
    <w:rsid w:val="00CA7D47"/>
    <w:rsid w:val="00CD726D"/>
    <w:rsid w:val="00D30FA8"/>
    <w:rsid w:val="00D33209"/>
    <w:rsid w:val="00D5495B"/>
    <w:rsid w:val="00D55CAF"/>
    <w:rsid w:val="00D70FFE"/>
    <w:rsid w:val="00D75F63"/>
    <w:rsid w:val="00DD5F17"/>
    <w:rsid w:val="00E14294"/>
    <w:rsid w:val="00E14AF7"/>
    <w:rsid w:val="00E17004"/>
    <w:rsid w:val="00E40EBC"/>
    <w:rsid w:val="00E60526"/>
    <w:rsid w:val="00E87DD3"/>
    <w:rsid w:val="00E915D7"/>
    <w:rsid w:val="00E92766"/>
    <w:rsid w:val="00E96E8B"/>
    <w:rsid w:val="00EA7D89"/>
    <w:rsid w:val="00ED221A"/>
    <w:rsid w:val="00ED664E"/>
    <w:rsid w:val="00EE3E1B"/>
    <w:rsid w:val="00EF43BC"/>
    <w:rsid w:val="00F102EA"/>
    <w:rsid w:val="00F26287"/>
    <w:rsid w:val="00F2721A"/>
    <w:rsid w:val="00F30601"/>
    <w:rsid w:val="00F41DB6"/>
    <w:rsid w:val="00F62FB2"/>
    <w:rsid w:val="00FB616F"/>
    <w:rsid w:val="00FC6CFB"/>
    <w:rsid w:val="00FD65D0"/>
    <w:rsid w:val="00FE26F5"/>
    <w:rsid w:val="00FE5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EC31"/>
  <w15:docId w15:val="{915978AE-AF7B-4E37-B387-3A9DB2B11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6E"/>
    <w:pPr>
      <w:ind w:left="720"/>
      <w:contextualSpacing/>
    </w:pPr>
  </w:style>
  <w:style w:type="paragraph" w:styleId="a4">
    <w:name w:val="Body Text"/>
    <w:basedOn w:val="a"/>
    <w:link w:val="a5"/>
    <w:rsid w:val="00F272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F2721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7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9ADF7-2AEC-4FE5-8CE3-FD910E2E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С. Коломыцева</dc:creator>
  <cp:lastModifiedBy>User</cp:lastModifiedBy>
  <cp:revision>60</cp:revision>
  <cp:lastPrinted>2020-06-11T08:18:00Z</cp:lastPrinted>
  <dcterms:created xsi:type="dcterms:W3CDTF">2020-06-23T12:53:00Z</dcterms:created>
  <dcterms:modified xsi:type="dcterms:W3CDTF">2025-06-23T13:39:00Z</dcterms:modified>
</cp:coreProperties>
</file>