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73" w:rsidRPr="003B2B89" w:rsidRDefault="00674173" w:rsidP="008D4F8E">
      <w:pPr>
        <w:widowControl w:val="0"/>
        <w:autoSpaceDE w:val="0"/>
        <w:autoSpaceDN w:val="0"/>
        <w:adjustRightInd w:val="0"/>
        <w:ind w:right="4219"/>
        <w:rPr>
          <w:sz w:val="16"/>
          <w:szCs w:val="16"/>
        </w:rPr>
      </w:pPr>
    </w:p>
    <w:p w:rsidR="00164312" w:rsidRDefault="00164312" w:rsidP="00ED5BF3">
      <w:pPr>
        <w:ind w:firstLine="709"/>
        <w:jc w:val="center"/>
        <w:rPr>
          <w:sz w:val="28"/>
          <w:szCs w:val="28"/>
        </w:rPr>
      </w:pPr>
    </w:p>
    <w:p w:rsidR="00164312" w:rsidRDefault="00164312" w:rsidP="00D87A2E">
      <w:pPr>
        <w:rPr>
          <w:sz w:val="28"/>
          <w:szCs w:val="28"/>
        </w:rPr>
      </w:pPr>
    </w:p>
    <w:p w:rsidR="003536DF" w:rsidRPr="00877D5A" w:rsidRDefault="004156ED" w:rsidP="00ED5BF3">
      <w:pPr>
        <w:ind w:firstLine="709"/>
        <w:jc w:val="center"/>
        <w:rPr>
          <w:sz w:val="28"/>
          <w:szCs w:val="28"/>
        </w:rPr>
      </w:pPr>
      <w:r>
        <w:rPr>
          <w:noProof/>
          <w:sz w:val="28"/>
          <w:szCs w:val="28"/>
        </w:rPr>
        <w:drawing>
          <wp:inline distT="0" distB="0" distL="0" distR="0">
            <wp:extent cx="609600" cy="9429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09600" cy="942975"/>
                    </a:xfrm>
                    <a:prstGeom prst="rect">
                      <a:avLst/>
                    </a:prstGeom>
                    <a:noFill/>
                    <a:ln w="9525">
                      <a:noFill/>
                      <a:miter lim="800000"/>
                      <a:headEnd/>
                      <a:tailEnd/>
                    </a:ln>
                  </pic:spPr>
                </pic:pic>
              </a:graphicData>
            </a:graphic>
          </wp:inline>
        </w:drawing>
      </w:r>
    </w:p>
    <w:p w:rsidR="003536DF" w:rsidRPr="00877D5A" w:rsidRDefault="002310AF" w:rsidP="00ED5BF3">
      <w:pPr>
        <w:tabs>
          <w:tab w:val="left" w:pos="2740"/>
        </w:tabs>
        <w:ind w:firstLine="709"/>
        <w:jc w:val="center"/>
        <w:rPr>
          <w:b/>
          <w:sz w:val="28"/>
          <w:szCs w:val="28"/>
        </w:rPr>
      </w:pPr>
      <w:r>
        <w:rPr>
          <w:b/>
          <w:sz w:val="28"/>
          <w:szCs w:val="28"/>
        </w:rPr>
        <w:t xml:space="preserve">Российская </w:t>
      </w:r>
      <w:r w:rsidR="003536DF" w:rsidRPr="00877D5A">
        <w:rPr>
          <w:b/>
          <w:sz w:val="28"/>
          <w:szCs w:val="28"/>
        </w:rPr>
        <w:t>Федерация</w:t>
      </w:r>
    </w:p>
    <w:p w:rsidR="003536DF" w:rsidRPr="00877D5A" w:rsidRDefault="003536DF" w:rsidP="00ED5BF3">
      <w:pPr>
        <w:tabs>
          <w:tab w:val="left" w:pos="2740"/>
        </w:tabs>
        <w:ind w:firstLine="709"/>
        <w:jc w:val="center"/>
        <w:rPr>
          <w:b/>
          <w:sz w:val="28"/>
          <w:szCs w:val="28"/>
        </w:rPr>
      </w:pPr>
      <w:r w:rsidRPr="00877D5A">
        <w:rPr>
          <w:b/>
          <w:sz w:val="28"/>
          <w:szCs w:val="28"/>
        </w:rPr>
        <w:t>Ростовская область</w:t>
      </w:r>
    </w:p>
    <w:p w:rsidR="003536DF" w:rsidRPr="00877D5A" w:rsidRDefault="003536DF" w:rsidP="00ED5BF3">
      <w:pPr>
        <w:tabs>
          <w:tab w:val="left" w:pos="2740"/>
        </w:tabs>
        <w:ind w:firstLine="709"/>
        <w:jc w:val="center"/>
        <w:rPr>
          <w:b/>
          <w:sz w:val="28"/>
          <w:szCs w:val="28"/>
        </w:rPr>
      </w:pPr>
      <w:r w:rsidRPr="00877D5A">
        <w:rPr>
          <w:b/>
          <w:sz w:val="28"/>
          <w:szCs w:val="28"/>
        </w:rPr>
        <w:t>Октябрьский район</w:t>
      </w:r>
    </w:p>
    <w:p w:rsidR="003536DF" w:rsidRPr="00877D5A" w:rsidRDefault="003536DF" w:rsidP="00ED5BF3">
      <w:pPr>
        <w:ind w:firstLine="709"/>
        <w:jc w:val="center"/>
        <w:rPr>
          <w:b/>
          <w:sz w:val="28"/>
          <w:szCs w:val="28"/>
        </w:rPr>
      </w:pPr>
      <w:r w:rsidRPr="00877D5A">
        <w:rPr>
          <w:b/>
          <w:sz w:val="28"/>
          <w:szCs w:val="28"/>
        </w:rPr>
        <w:t>Муниципальное образование «Краснокутское сельское поселение»</w:t>
      </w:r>
    </w:p>
    <w:p w:rsidR="00674173" w:rsidRPr="00360CFD" w:rsidRDefault="002310AF" w:rsidP="00ED5BF3">
      <w:pPr>
        <w:ind w:firstLine="709"/>
        <w:jc w:val="center"/>
        <w:rPr>
          <w:b/>
          <w:caps/>
          <w:sz w:val="28"/>
          <w:szCs w:val="28"/>
        </w:rPr>
      </w:pPr>
      <w:r>
        <w:rPr>
          <w:b/>
          <w:sz w:val="28"/>
          <w:szCs w:val="28"/>
        </w:rPr>
        <w:t>Администрация</w:t>
      </w:r>
      <w:r w:rsidR="003536DF" w:rsidRPr="00877D5A">
        <w:rPr>
          <w:b/>
          <w:sz w:val="28"/>
          <w:szCs w:val="28"/>
        </w:rPr>
        <w:t xml:space="preserve"> Краснокутского сельского поселения</w:t>
      </w:r>
    </w:p>
    <w:p w:rsidR="00674173" w:rsidRPr="00360CFD" w:rsidRDefault="00674173" w:rsidP="00ED5BF3">
      <w:pPr>
        <w:widowControl w:val="0"/>
        <w:shd w:val="clear" w:color="auto" w:fill="FFFFFF"/>
        <w:autoSpaceDE w:val="0"/>
        <w:autoSpaceDN w:val="0"/>
        <w:adjustRightInd w:val="0"/>
        <w:spacing w:line="326" w:lineRule="exact"/>
        <w:ind w:left="77" w:firstLine="709"/>
        <w:jc w:val="center"/>
      </w:pPr>
    </w:p>
    <w:p w:rsidR="00171446" w:rsidRDefault="00674173" w:rsidP="00171446">
      <w:pPr>
        <w:widowControl w:val="0"/>
        <w:shd w:val="clear" w:color="auto" w:fill="FFFFFF"/>
        <w:autoSpaceDE w:val="0"/>
        <w:autoSpaceDN w:val="0"/>
        <w:adjustRightInd w:val="0"/>
        <w:ind w:left="67" w:firstLine="709"/>
        <w:jc w:val="center"/>
        <w:rPr>
          <w:b/>
          <w:bCs/>
          <w:spacing w:val="-9"/>
          <w:sz w:val="28"/>
          <w:szCs w:val="28"/>
        </w:rPr>
      </w:pPr>
      <w:r w:rsidRPr="007A3BF1">
        <w:rPr>
          <w:b/>
          <w:bCs/>
          <w:spacing w:val="-9"/>
          <w:sz w:val="28"/>
          <w:szCs w:val="28"/>
        </w:rPr>
        <w:t>ПОСТАНОВЛЕНИЕ</w:t>
      </w:r>
    </w:p>
    <w:p w:rsidR="00171446" w:rsidRPr="00171446" w:rsidRDefault="00171446" w:rsidP="00171446">
      <w:pPr>
        <w:widowControl w:val="0"/>
        <w:shd w:val="clear" w:color="auto" w:fill="FFFFFF"/>
        <w:autoSpaceDE w:val="0"/>
        <w:autoSpaceDN w:val="0"/>
        <w:adjustRightInd w:val="0"/>
        <w:ind w:left="67" w:firstLine="709"/>
        <w:jc w:val="center"/>
        <w:rPr>
          <w:b/>
          <w:bCs/>
          <w:spacing w:val="-9"/>
          <w:sz w:val="28"/>
          <w:szCs w:val="28"/>
        </w:rPr>
      </w:pPr>
    </w:p>
    <w:p w:rsidR="003A48D8" w:rsidRPr="007A3BF1" w:rsidRDefault="00B77F51" w:rsidP="00171446">
      <w:pPr>
        <w:widowControl w:val="0"/>
        <w:shd w:val="clear" w:color="auto" w:fill="FFFFFF"/>
        <w:autoSpaceDE w:val="0"/>
        <w:autoSpaceDN w:val="0"/>
        <w:adjustRightInd w:val="0"/>
        <w:rPr>
          <w:b/>
          <w:sz w:val="28"/>
          <w:szCs w:val="28"/>
        </w:rPr>
      </w:pPr>
      <w:r>
        <w:rPr>
          <w:spacing w:val="-11"/>
          <w:sz w:val="28"/>
          <w:szCs w:val="28"/>
        </w:rPr>
        <w:t xml:space="preserve">  </w:t>
      </w:r>
      <w:r w:rsidR="00EB75A7">
        <w:rPr>
          <w:spacing w:val="-11"/>
          <w:sz w:val="28"/>
          <w:szCs w:val="28"/>
        </w:rPr>
        <w:t>01.10.2021</w:t>
      </w:r>
      <w:r w:rsidR="003A0C21" w:rsidRPr="007A3BF1">
        <w:rPr>
          <w:spacing w:val="-11"/>
          <w:sz w:val="28"/>
          <w:szCs w:val="28"/>
        </w:rPr>
        <w:t xml:space="preserve"> </w:t>
      </w:r>
      <w:r w:rsidR="001860A6" w:rsidRPr="007A3BF1">
        <w:rPr>
          <w:spacing w:val="-11"/>
          <w:sz w:val="28"/>
          <w:szCs w:val="28"/>
        </w:rPr>
        <w:t xml:space="preserve">              </w:t>
      </w:r>
      <w:r w:rsidR="00745981" w:rsidRPr="007A3BF1">
        <w:rPr>
          <w:spacing w:val="-11"/>
          <w:sz w:val="28"/>
          <w:szCs w:val="28"/>
        </w:rPr>
        <w:t xml:space="preserve">                  </w:t>
      </w:r>
      <w:r w:rsidR="00764F3D" w:rsidRPr="007A3BF1">
        <w:rPr>
          <w:spacing w:val="-11"/>
          <w:sz w:val="28"/>
          <w:szCs w:val="28"/>
        </w:rPr>
        <w:t xml:space="preserve"> </w:t>
      </w:r>
      <w:r w:rsidR="003536DF" w:rsidRPr="007A3BF1">
        <w:rPr>
          <w:spacing w:val="-11"/>
          <w:sz w:val="28"/>
          <w:szCs w:val="28"/>
        </w:rPr>
        <w:t xml:space="preserve">        </w:t>
      </w:r>
      <w:r w:rsidR="00171446">
        <w:rPr>
          <w:spacing w:val="-11"/>
          <w:sz w:val="28"/>
          <w:szCs w:val="28"/>
        </w:rPr>
        <w:t xml:space="preserve">                  </w:t>
      </w:r>
      <w:r w:rsidR="00F97F4F" w:rsidRPr="007A3BF1">
        <w:rPr>
          <w:spacing w:val="-11"/>
          <w:sz w:val="28"/>
          <w:szCs w:val="28"/>
        </w:rPr>
        <w:t xml:space="preserve">  </w:t>
      </w:r>
      <w:r w:rsidR="00674173" w:rsidRPr="007A3BF1">
        <w:rPr>
          <w:spacing w:val="-11"/>
          <w:sz w:val="28"/>
          <w:szCs w:val="28"/>
        </w:rPr>
        <w:t>№</w:t>
      </w:r>
      <w:r w:rsidR="007A3BF1" w:rsidRPr="007A3BF1">
        <w:rPr>
          <w:spacing w:val="-11"/>
          <w:sz w:val="28"/>
          <w:szCs w:val="28"/>
        </w:rPr>
        <w:t xml:space="preserve"> </w:t>
      </w:r>
      <w:r w:rsidR="00171446">
        <w:rPr>
          <w:spacing w:val="-11"/>
          <w:sz w:val="28"/>
          <w:szCs w:val="28"/>
        </w:rPr>
        <w:t>112</w:t>
      </w:r>
      <w:r w:rsidR="00EB75A7">
        <w:rPr>
          <w:spacing w:val="-11"/>
          <w:sz w:val="28"/>
          <w:szCs w:val="28"/>
        </w:rPr>
        <w:t xml:space="preserve">     </w:t>
      </w:r>
      <w:r w:rsidR="003536DF" w:rsidRPr="007A3BF1">
        <w:rPr>
          <w:spacing w:val="-11"/>
          <w:sz w:val="28"/>
          <w:szCs w:val="28"/>
        </w:rPr>
        <w:t xml:space="preserve">  </w:t>
      </w:r>
      <w:r w:rsidR="00171446">
        <w:rPr>
          <w:spacing w:val="-11"/>
          <w:sz w:val="28"/>
          <w:szCs w:val="28"/>
        </w:rPr>
        <w:t xml:space="preserve">                            </w:t>
      </w:r>
      <w:r w:rsidR="00F97F4F" w:rsidRPr="007A3BF1">
        <w:rPr>
          <w:spacing w:val="-11"/>
          <w:sz w:val="28"/>
          <w:szCs w:val="28"/>
        </w:rPr>
        <w:t xml:space="preserve">   </w:t>
      </w:r>
      <w:r w:rsidR="003536DF" w:rsidRPr="007A3BF1">
        <w:rPr>
          <w:spacing w:val="-11"/>
          <w:sz w:val="28"/>
          <w:szCs w:val="28"/>
        </w:rPr>
        <w:t xml:space="preserve"> </w:t>
      </w:r>
      <w:r w:rsidR="00F03DB4" w:rsidRPr="007A3BF1">
        <w:rPr>
          <w:spacing w:val="-11"/>
          <w:sz w:val="28"/>
          <w:szCs w:val="28"/>
        </w:rPr>
        <w:t xml:space="preserve"> </w:t>
      </w:r>
      <w:r w:rsidR="00F03DB4" w:rsidRPr="007A3BF1">
        <w:rPr>
          <w:sz w:val="28"/>
          <w:szCs w:val="28"/>
        </w:rPr>
        <w:t>х. Красный Кут</w:t>
      </w:r>
    </w:p>
    <w:p w:rsidR="005D1E13" w:rsidRPr="00BA0378" w:rsidRDefault="005D1E13" w:rsidP="006442B9">
      <w:pPr>
        <w:rPr>
          <w:sz w:val="28"/>
          <w:szCs w:val="28"/>
        </w:rPr>
      </w:pPr>
    </w:p>
    <w:tbl>
      <w:tblPr>
        <w:tblW w:w="0" w:type="auto"/>
        <w:tblInd w:w="108" w:type="dxa"/>
        <w:tblLook w:val="0000" w:firstRow="0" w:lastRow="0" w:firstColumn="0" w:lastColumn="0" w:noHBand="0" w:noVBand="0"/>
      </w:tblPr>
      <w:tblGrid>
        <w:gridCol w:w="4820"/>
      </w:tblGrid>
      <w:tr w:rsidR="00F97F4F" w:rsidTr="000D6DB8">
        <w:trPr>
          <w:trHeight w:val="661"/>
        </w:trPr>
        <w:tc>
          <w:tcPr>
            <w:tcW w:w="4820" w:type="dxa"/>
          </w:tcPr>
          <w:p w:rsidR="00F97F4F" w:rsidRPr="00E50E62" w:rsidRDefault="00EB75A7" w:rsidP="00C63919">
            <w:pPr>
              <w:jc w:val="both"/>
              <w:rPr>
                <w:bCs/>
                <w:sz w:val="28"/>
                <w:szCs w:val="28"/>
              </w:rPr>
            </w:pPr>
            <w:r w:rsidRPr="009D1F5C">
              <w:rPr>
                <w:rFonts w:eastAsia="Calibri"/>
                <w:sz w:val="28"/>
                <w:szCs w:val="28"/>
                <w:lang w:eastAsia="ar-SA"/>
              </w:rPr>
              <w:t>О создании комиссии 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w:t>
            </w:r>
          </w:p>
        </w:tc>
      </w:tr>
    </w:tbl>
    <w:p w:rsidR="005D1E13" w:rsidRPr="00BA0378" w:rsidRDefault="005D1E13" w:rsidP="000D6DB8">
      <w:pPr>
        <w:pStyle w:val="a6"/>
        <w:shd w:val="clear" w:color="auto" w:fill="FFFFFF"/>
        <w:spacing w:before="0" w:beforeAutospacing="0" w:after="0" w:afterAutospacing="0"/>
        <w:textAlignment w:val="baseline"/>
        <w:rPr>
          <w:sz w:val="28"/>
          <w:szCs w:val="28"/>
        </w:rPr>
      </w:pPr>
    </w:p>
    <w:p w:rsidR="00EB75A7" w:rsidRDefault="003A48D8" w:rsidP="00EB75A7">
      <w:pPr>
        <w:pStyle w:val="a6"/>
        <w:shd w:val="clear" w:color="auto" w:fill="FFFFFF"/>
        <w:spacing w:before="0" w:beforeAutospacing="0" w:after="0" w:afterAutospacing="0" w:line="224" w:lineRule="atLeast"/>
        <w:jc w:val="both"/>
        <w:textAlignment w:val="baseline"/>
        <w:rPr>
          <w:sz w:val="28"/>
          <w:szCs w:val="28"/>
        </w:rPr>
      </w:pPr>
      <w:r w:rsidRPr="00BA0378">
        <w:rPr>
          <w:sz w:val="28"/>
          <w:szCs w:val="28"/>
        </w:rPr>
        <w:t xml:space="preserve">  </w:t>
      </w:r>
      <w:r w:rsidR="001A7983">
        <w:rPr>
          <w:sz w:val="28"/>
          <w:szCs w:val="28"/>
        </w:rPr>
        <w:tab/>
      </w:r>
      <w:r w:rsidR="00EB75A7" w:rsidRPr="007A7CA8">
        <w:rPr>
          <w:sz w:val="28"/>
          <w:szCs w:val="28"/>
        </w:rPr>
        <w:t>В соответствии с Федеральным законом от 30.12.2020 № 518-ФЗ «О внесении изменений в отдельные законодательные акты Российской Федерации», Федеральным Законом от 06.10.2003 № 131-ФЗ « Об общих принципах органов самоуправления в РФ», с пунктом 5 части 6 статьи 69.1 Федерального закона от 13 июля 2015 № 218-ФЗ «О государственной регистрации недвижимости», приказом Федеральной службы государственной регистрации, кадастра и картографии от 28 апреля 2021г.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руководствуясь Уставом муниципального образования «</w:t>
      </w:r>
      <w:r w:rsidR="00EB75A7">
        <w:rPr>
          <w:sz w:val="28"/>
          <w:szCs w:val="28"/>
        </w:rPr>
        <w:t>Краснокутское</w:t>
      </w:r>
      <w:r w:rsidR="00EB75A7" w:rsidRPr="007A7CA8">
        <w:rPr>
          <w:sz w:val="28"/>
          <w:szCs w:val="28"/>
        </w:rPr>
        <w:t xml:space="preserve"> сельское поселение» Октябрьского района, Ростовской области,</w:t>
      </w:r>
    </w:p>
    <w:p w:rsidR="005918AA" w:rsidRDefault="009332A3" w:rsidP="009332A3">
      <w:pPr>
        <w:jc w:val="both"/>
        <w:outlineLvl w:val="0"/>
        <w:rPr>
          <w:sz w:val="28"/>
          <w:szCs w:val="28"/>
        </w:rPr>
      </w:pPr>
      <w:r w:rsidRPr="00583CBD">
        <w:rPr>
          <w:color w:val="000000"/>
          <w:sz w:val="28"/>
          <w:szCs w:val="28"/>
        </w:rPr>
        <w:t xml:space="preserve">, </w:t>
      </w:r>
    </w:p>
    <w:p w:rsidR="00ED5BF3" w:rsidRDefault="003A48D8" w:rsidP="008D4F8E">
      <w:pPr>
        <w:pStyle w:val="ConsPlusNormal"/>
        <w:ind w:firstLine="709"/>
        <w:jc w:val="center"/>
        <w:rPr>
          <w:rFonts w:ascii="Times New Roman" w:hAnsi="Times New Roman" w:cs="Times New Roman"/>
          <w:sz w:val="28"/>
          <w:szCs w:val="28"/>
        </w:rPr>
      </w:pPr>
      <w:r w:rsidRPr="00BA0378">
        <w:rPr>
          <w:rFonts w:ascii="Times New Roman" w:hAnsi="Times New Roman" w:cs="Times New Roman"/>
          <w:sz w:val="28"/>
          <w:szCs w:val="28"/>
        </w:rPr>
        <w:t>ПОСТАНОВЛЯЮ:</w:t>
      </w:r>
    </w:p>
    <w:p w:rsidR="00164312" w:rsidRDefault="00164312" w:rsidP="008D4F8E">
      <w:pPr>
        <w:pStyle w:val="ConsPlusNormal"/>
        <w:ind w:firstLine="709"/>
        <w:jc w:val="center"/>
        <w:rPr>
          <w:rFonts w:ascii="Times New Roman" w:hAnsi="Times New Roman" w:cs="Times New Roman"/>
          <w:sz w:val="28"/>
          <w:szCs w:val="28"/>
        </w:rPr>
      </w:pPr>
    </w:p>
    <w:p w:rsidR="008D4F8E" w:rsidRPr="00164312" w:rsidRDefault="00164312" w:rsidP="0016431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64312">
        <w:rPr>
          <w:rFonts w:ascii="Times New Roman" w:hAnsi="Times New Roman" w:cs="Times New Roman"/>
          <w:sz w:val="28"/>
          <w:szCs w:val="28"/>
        </w:rPr>
        <w:t>Утвердить Положение</w:t>
      </w:r>
      <w:r w:rsidRPr="00164312">
        <w:rPr>
          <w:rFonts w:ascii="Times New Roman" w:hAnsi="Times New Roman" w:cs="Times New Roman"/>
        </w:rPr>
        <w:t xml:space="preserve"> </w:t>
      </w:r>
      <w:r w:rsidRPr="00164312">
        <w:rPr>
          <w:rFonts w:ascii="Times New Roman" w:hAnsi="Times New Roman" w:cs="Times New Roman"/>
          <w:spacing w:val="2"/>
          <w:sz w:val="28"/>
          <w:szCs w:val="28"/>
          <w:highlight w:val="white"/>
        </w:rPr>
        <w:t xml:space="preserve">о комиссии </w:t>
      </w:r>
      <w:r w:rsidRPr="00164312">
        <w:rPr>
          <w:rFonts w:ascii="Times New Roman" w:hAnsi="Times New Roman" w:cs="Times New Roman"/>
          <w:sz w:val="28"/>
          <w:szCs w:val="28"/>
        </w:rPr>
        <w:t xml:space="preserve">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(приложение № </w:t>
      </w:r>
      <w:r>
        <w:rPr>
          <w:rFonts w:ascii="Times New Roman" w:hAnsi="Times New Roman" w:cs="Times New Roman"/>
          <w:sz w:val="28"/>
          <w:szCs w:val="28"/>
        </w:rPr>
        <w:t>1)</w:t>
      </w:r>
      <w:r w:rsidRPr="00164312">
        <w:rPr>
          <w:rFonts w:ascii="Times New Roman" w:hAnsi="Times New Roman" w:cs="Times New Roman"/>
          <w:spacing w:val="2"/>
          <w:sz w:val="28"/>
          <w:szCs w:val="28"/>
        </w:rPr>
        <w:t>.</w:t>
      </w:r>
    </w:p>
    <w:p w:rsidR="00EB75A7" w:rsidRDefault="00164312" w:rsidP="00EB75A7">
      <w:pPr>
        <w:jc w:val="both"/>
        <w:rPr>
          <w:sz w:val="28"/>
          <w:szCs w:val="28"/>
        </w:rPr>
      </w:pPr>
      <w:r>
        <w:rPr>
          <w:sz w:val="28"/>
          <w:szCs w:val="28"/>
        </w:rPr>
        <w:t xml:space="preserve">         2</w:t>
      </w:r>
      <w:r w:rsidR="00EB75A7">
        <w:rPr>
          <w:sz w:val="28"/>
          <w:szCs w:val="28"/>
        </w:rPr>
        <w:t xml:space="preserve">. </w:t>
      </w:r>
      <w:r w:rsidR="00EB75A7" w:rsidRPr="009D1F5C">
        <w:rPr>
          <w:sz w:val="28"/>
          <w:szCs w:val="28"/>
        </w:rPr>
        <w:t xml:space="preserve">Утвердить состав комиссии </w:t>
      </w:r>
      <w:r w:rsidR="00EB75A7">
        <w:rPr>
          <w:sz w:val="28"/>
          <w:szCs w:val="28"/>
        </w:rPr>
        <w:t xml:space="preserve">для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(приложение № </w:t>
      </w:r>
      <w:r>
        <w:rPr>
          <w:sz w:val="28"/>
          <w:szCs w:val="28"/>
        </w:rPr>
        <w:t>2</w:t>
      </w:r>
      <w:r w:rsidR="00EB75A7">
        <w:rPr>
          <w:sz w:val="28"/>
          <w:szCs w:val="28"/>
        </w:rPr>
        <w:t>).</w:t>
      </w:r>
    </w:p>
    <w:p w:rsidR="00164312" w:rsidRDefault="00164312" w:rsidP="00EB75A7">
      <w:pPr>
        <w:jc w:val="both"/>
        <w:rPr>
          <w:sz w:val="28"/>
          <w:szCs w:val="28"/>
        </w:rPr>
      </w:pPr>
      <w:r>
        <w:rPr>
          <w:sz w:val="28"/>
          <w:szCs w:val="28"/>
        </w:rPr>
        <w:t xml:space="preserve">        </w:t>
      </w:r>
    </w:p>
    <w:p w:rsidR="00164312" w:rsidRDefault="00164312" w:rsidP="00EB75A7">
      <w:pPr>
        <w:jc w:val="both"/>
        <w:rPr>
          <w:sz w:val="28"/>
          <w:szCs w:val="28"/>
        </w:rPr>
      </w:pPr>
    </w:p>
    <w:p w:rsidR="00164312" w:rsidRDefault="00164312" w:rsidP="00EB75A7">
      <w:pPr>
        <w:jc w:val="both"/>
        <w:rPr>
          <w:sz w:val="28"/>
          <w:szCs w:val="28"/>
        </w:rPr>
      </w:pPr>
    </w:p>
    <w:p w:rsidR="00164312" w:rsidRDefault="00164312" w:rsidP="00EB75A7">
      <w:pPr>
        <w:jc w:val="both"/>
        <w:rPr>
          <w:sz w:val="28"/>
          <w:szCs w:val="28"/>
        </w:rPr>
      </w:pPr>
    </w:p>
    <w:p w:rsidR="00D87A2E" w:rsidRDefault="00164312" w:rsidP="00EB75A7">
      <w:pPr>
        <w:jc w:val="both"/>
        <w:rPr>
          <w:sz w:val="28"/>
          <w:szCs w:val="28"/>
        </w:rPr>
      </w:pPr>
      <w:r>
        <w:rPr>
          <w:sz w:val="28"/>
          <w:szCs w:val="28"/>
        </w:rPr>
        <w:lastRenderedPageBreak/>
        <w:t xml:space="preserve">      </w:t>
      </w:r>
    </w:p>
    <w:p w:rsidR="00D87A2E" w:rsidRDefault="00D87A2E" w:rsidP="00EB75A7">
      <w:pPr>
        <w:jc w:val="both"/>
        <w:rPr>
          <w:sz w:val="28"/>
          <w:szCs w:val="28"/>
        </w:rPr>
      </w:pPr>
    </w:p>
    <w:p w:rsidR="00EB75A7" w:rsidRDefault="00D87A2E" w:rsidP="00EB75A7">
      <w:pPr>
        <w:jc w:val="both"/>
        <w:rPr>
          <w:sz w:val="28"/>
          <w:szCs w:val="28"/>
        </w:rPr>
      </w:pPr>
      <w:r>
        <w:rPr>
          <w:sz w:val="28"/>
          <w:szCs w:val="28"/>
        </w:rPr>
        <w:t xml:space="preserve">       </w:t>
      </w:r>
      <w:r w:rsidR="00164312">
        <w:rPr>
          <w:sz w:val="28"/>
          <w:szCs w:val="28"/>
        </w:rPr>
        <w:t xml:space="preserve"> 3</w:t>
      </w:r>
      <w:r w:rsidR="00EB75A7">
        <w:rPr>
          <w:sz w:val="28"/>
          <w:szCs w:val="28"/>
        </w:rPr>
        <w:t>. Настоящее постановление официально обнародовать, разместив на информационном стенде Администрации Краснокутского</w:t>
      </w:r>
      <w:r w:rsidR="00EB75A7" w:rsidRPr="00745B0E">
        <w:rPr>
          <w:sz w:val="28"/>
          <w:szCs w:val="28"/>
        </w:rPr>
        <w:t xml:space="preserve"> сельского поселения Октябрьского района Ростовской области</w:t>
      </w:r>
      <w:r w:rsidR="00EB75A7">
        <w:rPr>
          <w:sz w:val="28"/>
          <w:szCs w:val="28"/>
        </w:rPr>
        <w:t>, на официальном сайте Администрации Октябрьского района Ростовской области в разделе «Сельские поселения».</w:t>
      </w:r>
    </w:p>
    <w:p w:rsidR="002C4AE4" w:rsidRDefault="002C4AE4" w:rsidP="007A3BF1">
      <w:pPr>
        <w:tabs>
          <w:tab w:val="left" w:pos="1590"/>
        </w:tabs>
        <w:rPr>
          <w:sz w:val="28"/>
          <w:szCs w:val="28"/>
        </w:rPr>
      </w:pPr>
      <w:r>
        <w:rPr>
          <w:sz w:val="28"/>
          <w:szCs w:val="28"/>
        </w:rPr>
        <w:tab/>
      </w:r>
    </w:p>
    <w:p w:rsidR="00164312" w:rsidRDefault="00164312" w:rsidP="007A3BF1">
      <w:pPr>
        <w:tabs>
          <w:tab w:val="left" w:pos="1590"/>
        </w:tabs>
        <w:rPr>
          <w:sz w:val="28"/>
          <w:szCs w:val="28"/>
        </w:rPr>
      </w:pPr>
    </w:p>
    <w:p w:rsidR="00164312" w:rsidRPr="00BA0378" w:rsidRDefault="00164312" w:rsidP="007A3BF1">
      <w:pPr>
        <w:tabs>
          <w:tab w:val="left" w:pos="1590"/>
        </w:tabs>
        <w:rPr>
          <w:sz w:val="28"/>
          <w:szCs w:val="28"/>
        </w:rPr>
      </w:pPr>
    </w:p>
    <w:p w:rsidR="000409E5" w:rsidRPr="000409E5" w:rsidRDefault="0029611C" w:rsidP="00F97F4F">
      <w:pPr>
        <w:ind w:firstLine="709"/>
        <w:jc w:val="both"/>
        <w:rPr>
          <w:sz w:val="28"/>
          <w:szCs w:val="28"/>
        </w:rPr>
      </w:pPr>
      <w:r>
        <w:rPr>
          <w:sz w:val="28"/>
          <w:szCs w:val="28"/>
        </w:rPr>
        <w:t>Глава</w:t>
      </w:r>
      <w:r w:rsidR="000409E5" w:rsidRPr="000409E5">
        <w:rPr>
          <w:sz w:val="28"/>
          <w:szCs w:val="28"/>
        </w:rPr>
        <w:t xml:space="preserve"> Администрации </w:t>
      </w:r>
    </w:p>
    <w:p w:rsidR="000409E5" w:rsidRPr="000409E5" w:rsidRDefault="000409E5" w:rsidP="00F97F4F">
      <w:pPr>
        <w:ind w:firstLine="709"/>
        <w:jc w:val="both"/>
        <w:rPr>
          <w:sz w:val="28"/>
          <w:szCs w:val="28"/>
        </w:rPr>
      </w:pPr>
      <w:r w:rsidRPr="000409E5">
        <w:rPr>
          <w:sz w:val="28"/>
          <w:szCs w:val="28"/>
        </w:rPr>
        <w:t xml:space="preserve">     Красноку</w:t>
      </w:r>
      <w:r w:rsidR="007B5F6F">
        <w:rPr>
          <w:sz w:val="28"/>
          <w:szCs w:val="28"/>
        </w:rPr>
        <w:t>т</w:t>
      </w:r>
      <w:r w:rsidRPr="000409E5">
        <w:rPr>
          <w:sz w:val="28"/>
          <w:szCs w:val="28"/>
        </w:rPr>
        <w:t>ского</w:t>
      </w:r>
    </w:p>
    <w:p w:rsidR="007A3BF1" w:rsidRDefault="000409E5" w:rsidP="004156ED">
      <w:pPr>
        <w:ind w:firstLine="709"/>
        <w:jc w:val="both"/>
        <w:rPr>
          <w:sz w:val="28"/>
          <w:szCs w:val="28"/>
        </w:rPr>
      </w:pPr>
      <w:r w:rsidRPr="000409E5">
        <w:rPr>
          <w:sz w:val="28"/>
          <w:szCs w:val="28"/>
        </w:rPr>
        <w:t>сельского поселения</w:t>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F33C14" w:rsidRPr="000409E5">
        <w:rPr>
          <w:sz w:val="28"/>
          <w:szCs w:val="28"/>
        </w:rPr>
        <w:tab/>
      </w:r>
      <w:r w:rsidR="002C4AE4">
        <w:rPr>
          <w:sz w:val="28"/>
          <w:szCs w:val="28"/>
        </w:rPr>
        <w:t xml:space="preserve">  </w:t>
      </w:r>
      <w:r w:rsidR="00F97F4F">
        <w:rPr>
          <w:sz w:val="28"/>
          <w:szCs w:val="28"/>
        </w:rPr>
        <w:t xml:space="preserve">  </w:t>
      </w:r>
      <w:r w:rsidR="0029611C">
        <w:rPr>
          <w:sz w:val="28"/>
          <w:szCs w:val="28"/>
        </w:rPr>
        <w:t>В.Н. Огнев</w:t>
      </w:r>
    </w:p>
    <w:p w:rsidR="00C63919" w:rsidRDefault="00C63919" w:rsidP="004156ED">
      <w:pPr>
        <w:ind w:firstLine="709"/>
        <w:jc w:val="both"/>
        <w:rPr>
          <w:sz w:val="28"/>
          <w:szCs w:val="28"/>
        </w:rPr>
      </w:pPr>
    </w:p>
    <w:p w:rsidR="00C63919" w:rsidRDefault="00C63919" w:rsidP="004156ED">
      <w:pPr>
        <w:ind w:firstLine="709"/>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164312" w:rsidRDefault="00164312" w:rsidP="00CE6706">
      <w:pPr>
        <w:jc w:val="both"/>
        <w:rPr>
          <w:sz w:val="28"/>
          <w:szCs w:val="28"/>
        </w:rPr>
      </w:pPr>
    </w:p>
    <w:p w:rsidR="00995EE4" w:rsidRDefault="00164312" w:rsidP="00CE6706">
      <w:pPr>
        <w:jc w:val="both"/>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3432810</wp:posOffset>
                </wp:positionH>
                <wp:positionV relativeFrom="paragraph">
                  <wp:posOffset>24765</wp:posOffset>
                </wp:positionV>
                <wp:extent cx="3038475" cy="1133475"/>
                <wp:effectExtent l="0" t="0" r="28575" b="28575"/>
                <wp:wrapNone/>
                <wp:docPr id="4" name="Надпись 4"/>
                <wp:cNvGraphicFramePr/>
                <a:graphic xmlns:a="http://schemas.openxmlformats.org/drawingml/2006/main">
                  <a:graphicData uri="http://schemas.microsoft.com/office/word/2010/wordprocessingShape">
                    <wps:wsp>
                      <wps:cNvSpPr txBox="1"/>
                      <wps:spPr>
                        <a:xfrm>
                          <a:off x="0" y="0"/>
                          <a:ext cx="3038475" cy="1133475"/>
                        </a:xfrm>
                        <a:prstGeom prst="rect">
                          <a:avLst/>
                        </a:prstGeom>
                        <a:solidFill>
                          <a:schemeClr val="lt1"/>
                        </a:solidFill>
                        <a:ln w="6350">
                          <a:solidFill>
                            <a:schemeClr val="bg1"/>
                          </a:solidFill>
                        </a:ln>
                      </wps:spPr>
                      <wps:txbx>
                        <w:txbxContent>
                          <w:p w:rsidR="00164312" w:rsidRDefault="00164312" w:rsidP="00164312">
                            <w:pPr>
                              <w:jc w:val="center"/>
                              <w:rPr>
                                <w:sz w:val="22"/>
                                <w:szCs w:val="22"/>
                              </w:rPr>
                            </w:pPr>
                            <w:r w:rsidRPr="003F5F2E">
                              <w:rPr>
                                <w:sz w:val="22"/>
                                <w:szCs w:val="22"/>
                              </w:rPr>
                              <w:t xml:space="preserve">Приложение № </w:t>
                            </w:r>
                            <w:r>
                              <w:rPr>
                                <w:sz w:val="22"/>
                                <w:szCs w:val="22"/>
                              </w:rPr>
                              <w:t>1</w:t>
                            </w:r>
                            <w:r w:rsidRPr="003F5F2E">
                              <w:rPr>
                                <w:sz w:val="22"/>
                                <w:szCs w:val="22"/>
                              </w:rPr>
                              <w:t xml:space="preserve"> к постановлению</w:t>
                            </w:r>
                          </w:p>
                          <w:p w:rsidR="00164312" w:rsidRPr="003F5F2E" w:rsidRDefault="00164312" w:rsidP="00164312">
                            <w:pPr>
                              <w:jc w:val="center"/>
                              <w:rPr>
                                <w:sz w:val="22"/>
                                <w:szCs w:val="22"/>
                              </w:rPr>
                            </w:pPr>
                            <w:r w:rsidRPr="003F5F2E">
                              <w:rPr>
                                <w:sz w:val="22"/>
                                <w:szCs w:val="22"/>
                              </w:rPr>
                              <w:t>Администрации Краснокутского</w:t>
                            </w:r>
                          </w:p>
                          <w:p w:rsidR="00164312" w:rsidRDefault="00164312" w:rsidP="00164312">
                            <w:pPr>
                              <w:jc w:val="center"/>
                              <w:rPr>
                                <w:sz w:val="22"/>
                                <w:szCs w:val="22"/>
                              </w:rPr>
                            </w:pPr>
                            <w:r w:rsidRPr="003F5F2E">
                              <w:rPr>
                                <w:sz w:val="22"/>
                                <w:szCs w:val="22"/>
                              </w:rPr>
                              <w:t>сельского поселения</w:t>
                            </w:r>
                          </w:p>
                          <w:p w:rsidR="00164312" w:rsidRPr="003F5F2E" w:rsidRDefault="00164312" w:rsidP="00164312">
                            <w:pPr>
                              <w:jc w:val="center"/>
                              <w:rPr>
                                <w:sz w:val="22"/>
                                <w:szCs w:val="22"/>
                              </w:rPr>
                            </w:pPr>
                            <w:r w:rsidRPr="003F5F2E">
                              <w:rPr>
                                <w:sz w:val="22"/>
                                <w:szCs w:val="22"/>
                              </w:rPr>
                              <w:t>№</w:t>
                            </w:r>
                            <w:r>
                              <w:rPr>
                                <w:sz w:val="22"/>
                                <w:szCs w:val="22"/>
                              </w:rPr>
                              <w:t xml:space="preserve"> 112 01.10.2021</w:t>
                            </w:r>
                            <w:r w:rsidRPr="003F5F2E">
                              <w:rPr>
                                <w:sz w:val="22"/>
                                <w:szCs w:val="22"/>
                              </w:rPr>
                              <w:t xml:space="preserve"> г.</w:t>
                            </w:r>
                          </w:p>
                          <w:p w:rsidR="00164312" w:rsidRDefault="00164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4" o:spid="_x0000_s1026" type="#_x0000_t202" style="position:absolute;left:0;text-align:left;margin-left:270.3pt;margin-top:1.95pt;width:239.25pt;height:8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" fillcolor="white [3201]" strokecolor="white [3212]" strokeweight=".5pt">
                <v:textbox>
                  <w:txbxContent>
                    <w:p w:rsidR="00164312" w:rsidRDefault="00164312" w:rsidP="00164312">
                      <w:pPr>
                        <w:jc w:val="center"/>
                        <w:rPr>
                          <w:sz w:val="22"/>
                          <w:szCs w:val="22"/>
                        </w:rPr>
                      </w:pPr>
                      <w:r w:rsidRPr="003F5F2E">
                        <w:rPr>
                          <w:sz w:val="22"/>
                          <w:szCs w:val="22"/>
                        </w:rPr>
                        <w:t xml:space="preserve">Приложение № </w:t>
                      </w:r>
                      <w:r>
                        <w:rPr>
                          <w:sz w:val="22"/>
                          <w:szCs w:val="22"/>
                        </w:rPr>
                        <w:t>1</w:t>
                      </w:r>
                      <w:r w:rsidRPr="003F5F2E">
                        <w:rPr>
                          <w:sz w:val="22"/>
                          <w:szCs w:val="22"/>
                        </w:rPr>
                        <w:t xml:space="preserve"> к постановлению</w:t>
                      </w:r>
                    </w:p>
                    <w:p w:rsidR="00164312" w:rsidRPr="003F5F2E" w:rsidRDefault="00164312" w:rsidP="00164312">
                      <w:pPr>
                        <w:jc w:val="center"/>
                        <w:rPr>
                          <w:sz w:val="22"/>
                          <w:szCs w:val="22"/>
                        </w:rPr>
                      </w:pPr>
                      <w:r w:rsidRPr="003F5F2E">
                        <w:rPr>
                          <w:sz w:val="22"/>
                          <w:szCs w:val="22"/>
                        </w:rPr>
                        <w:t>Администрации Краснокутского</w:t>
                      </w:r>
                    </w:p>
                    <w:p w:rsidR="00164312" w:rsidRDefault="00164312" w:rsidP="00164312">
                      <w:pPr>
                        <w:jc w:val="center"/>
                        <w:rPr>
                          <w:sz w:val="22"/>
                          <w:szCs w:val="22"/>
                        </w:rPr>
                      </w:pPr>
                      <w:r w:rsidRPr="003F5F2E">
                        <w:rPr>
                          <w:sz w:val="22"/>
                          <w:szCs w:val="22"/>
                        </w:rPr>
                        <w:t>сельского поселения</w:t>
                      </w:r>
                    </w:p>
                    <w:p w:rsidR="00164312" w:rsidRPr="003F5F2E" w:rsidRDefault="00164312" w:rsidP="00164312">
                      <w:pPr>
                        <w:jc w:val="center"/>
                        <w:rPr>
                          <w:sz w:val="22"/>
                          <w:szCs w:val="22"/>
                        </w:rPr>
                      </w:pPr>
                      <w:r w:rsidRPr="003F5F2E">
                        <w:rPr>
                          <w:sz w:val="22"/>
                          <w:szCs w:val="22"/>
                        </w:rPr>
                        <w:t>№</w:t>
                      </w:r>
                      <w:r>
                        <w:rPr>
                          <w:sz w:val="22"/>
                          <w:szCs w:val="22"/>
                        </w:rPr>
                        <w:t xml:space="preserve"> 112 01.10.2021</w:t>
                      </w:r>
                      <w:r w:rsidRPr="003F5F2E">
                        <w:rPr>
                          <w:sz w:val="22"/>
                          <w:szCs w:val="22"/>
                        </w:rPr>
                        <w:t xml:space="preserve"> г.</w:t>
                      </w:r>
                    </w:p>
                    <w:p w:rsidR="00164312" w:rsidRDefault="00164312"/>
                  </w:txbxContent>
                </v:textbox>
              </v:shape>
            </w:pict>
          </mc:Fallback>
        </mc:AlternateContent>
      </w:r>
      <w:r w:rsidR="00C63919">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3709035</wp:posOffset>
                </wp:positionH>
                <wp:positionV relativeFrom="paragraph">
                  <wp:posOffset>72390</wp:posOffset>
                </wp:positionV>
                <wp:extent cx="2676525" cy="730250"/>
                <wp:effectExtent l="9525" t="1016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730250"/>
                        </a:xfrm>
                        <a:prstGeom prst="rect">
                          <a:avLst/>
                        </a:prstGeom>
                        <a:solidFill>
                          <a:srgbClr val="FFFFFF"/>
                        </a:solidFill>
                        <a:ln w="9525">
                          <a:solidFill>
                            <a:schemeClr val="bg1">
                              <a:lumMod val="100000"/>
                              <a:lumOff val="0"/>
                            </a:schemeClr>
                          </a:solidFill>
                          <a:miter lim="800000"/>
                          <a:headEnd/>
                          <a:tailEnd/>
                        </a:ln>
                      </wps:spPr>
                      <wps:txbx>
                        <w:txbxContent>
                          <w:p w:rsidR="007A3BF1" w:rsidRPr="003F5F2E" w:rsidRDefault="007A3BF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292.05pt;margin-top:5.7pt;width:210.75pt;height: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" strokecolor="white [3212]">
                <v:textbox>
                  <w:txbxContent>
                    <w:p w:rsidR="007A3BF1" w:rsidRPr="003F5F2E" w:rsidRDefault="007A3BF1">
                      <w:pPr>
                        <w:rPr>
                          <w:sz w:val="20"/>
                          <w:szCs w:val="20"/>
                        </w:rPr>
                      </w:pPr>
                    </w:p>
                  </w:txbxContent>
                </v:textbox>
              </v:shape>
            </w:pict>
          </mc:Fallback>
        </mc:AlternateContent>
      </w: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Pr="00164312" w:rsidRDefault="00164312" w:rsidP="00164312">
      <w:pPr>
        <w:jc w:val="center"/>
        <w:rPr>
          <w:sz w:val="28"/>
          <w:szCs w:val="28"/>
        </w:rPr>
      </w:pPr>
      <w:r w:rsidRPr="00164312">
        <w:rPr>
          <w:sz w:val="28"/>
          <w:szCs w:val="28"/>
        </w:rPr>
        <w:t>Положение</w:t>
      </w:r>
    </w:p>
    <w:p w:rsidR="00164312" w:rsidRDefault="00164312" w:rsidP="00164312">
      <w:pPr>
        <w:tabs>
          <w:tab w:val="left" w:pos="2795"/>
        </w:tabs>
        <w:jc w:val="center"/>
        <w:rPr>
          <w:spacing w:val="2"/>
          <w:sz w:val="28"/>
          <w:szCs w:val="28"/>
        </w:rPr>
      </w:pPr>
      <w:r w:rsidRPr="00164312">
        <w:rPr>
          <w:spacing w:val="2"/>
          <w:sz w:val="28"/>
          <w:szCs w:val="28"/>
        </w:rPr>
        <w:t xml:space="preserve">о комиссии по проведению осмотра здания, сооружения или объекта </w:t>
      </w:r>
    </w:p>
    <w:p w:rsidR="00164312" w:rsidRDefault="00164312" w:rsidP="00164312">
      <w:pPr>
        <w:tabs>
          <w:tab w:val="left" w:pos="2795"/>
        </w:tabs>
        <w:jc w:val="center"/>
        <w:rPr>
          <w:spacing w:val="2"/>
          <w:sz w:val="28"/>
          <w:szCs w:val="28"/>
        </w:rPr>
      </w:pPr>
      <w:r w:rsidRPr="00164312">
        <w:rPr>
          <w:spacing w:val="2"/>
          <w:sz w:val="28"/>
          <w:szCs w:val="28"/>
        </w:rPr>
        <w:t xml:space="preserve">незавершенного строительства по выявлению правообладателей ранее </w:t>
      </w:r>
    </w:p>
    <w:p w:rsidR="00164312" w:rsidRDefault="00164312" w:rsidP="00164312">
      <w:pPr>
        <w:tabs>
          <w:tab w:val="left" w:pos="2795"/>
        </w:tabs>
        <w:jc w:val="center"/>
        <w:rPr>
          <w:spacing w:val="2"/>
          <w:sz w:val="28"/>
          <w:szCs w:val="28"/>
          <w:highlight w:val="white"/>
        </w:rPr>
      </w:pPr>
      <w:r w:rsidRPr="00164312">
        <w:rPr>
          <w:spacing w:val="2"/>
          <w:sz w:val="28"/>
          <w:szCs w:val="28"/>
        </w:rPr>
        <w:t>учтенных объектов недвижимости</w:t>
      </w:r>
      <w:r w:rsidRPr="00164312">
        <w:rPr>
          <w:spacing w:val="2"/>
          <w:sz w:val="28"/>
          <w:szCs w:val="28"/>
          <w:highlight w:val="white"/>
        </w:rPr>
        <w:t xml:space="preserve"> на территории муниципального</w:t>
      </w:r>
    </w:p>
    <w:p w:rsidR="00164312" w:rsidRPr="00164312" w:rsidRDefault="00164312" w:rsidP="00164312">
      <w:pPr>
        <w:tabs>
          <w:tab w:val="left" w:pos="2795"/>
        </w:tabs>
        <w:jc w:val="center"/>
        <w:rPr>
          <w:spacing w:val="2"/>
          <w:sz w:val="28"/>
          <w:szCs w:val="28"/>
        </w:rPr>
      </w:pPr>
      <w:r w:rsidRPr="00164312">
        <w:rPr>
          <w:spacing w:val="2"/>
          <w:sz w:val="28"/>
          <w:szCs w:val="28"/>
          <w:highlight w:val="white"/>
        </w:rPr>
        <w:t xml:space="preserve"> образования «</w:t>
      </w:r>
      <w:r>
        <w:rPr>
          <w:spacing w:val="2"/>
          <w:sz w:val="28"/>
          <w:szCs w:val="28"/>
        </w:rPr>
        <w:t>Краснокутское</w:t>
      </w:r>
      <w:r w:rsidRPr="00164312">
        <w:rPr>
          <w:spacing w:val="2"/>
          <w:sz w:val="28"/>
          <w:szCs w:val="28"/>
        </w:rPr>
        <w:t xml:space="preserve"> сельское поселение</w:t>
      </w:r>
      <w:r w:rsidRPr="00164312">
        <w:rPr>
          <w:spacing w:val="2"/>
          <w:sz w:val="28"/>
          <w:szCs w:val="28"/>
          <w:highlight w:val="white"/>
        </w:rPr>
        <w:t>»</w:t>
      </w:r>
    </w:p>
    <w:p w:rsidR="00164312" w:rsidRPr="00164312" w:rsidRDefault="00164312" w:rsidP="00164312">
      <w:pPr>
        <w:tabs>
          <w:tab w:val="left" w:pos="2795"/>
        </w:tabs>
        <w:jc w:val="center"/>
        <w:rPr>
          <w:sz w:val="28"/>
          <w:szCs w:val="28"/>
        </w:rPr>
      </w:pPr>
      <w:r w:rsidRPr="00164312">
        <w:rPr>
          <w:spacing w:val="2"/>
          <w:sz w:val="28"/>
          <w:szCs w:val="28"/>
        </w:rPr>
        <w:t>(далее – Положение)</w:t>
      </w:r>
    </w:p>
    <w:p w:rsidR="00164312" w:rsidRPr="00164312" w:rsidRDefault="00164312" w:rsidP="00164312">
      <w:pPr>
        <w:jc w:val="center"/>
        <w:rPr>
          <w:sz w:val="28"/>
          <w:szCs w:val="28"/>
        </w:rPr>
      </w:pPr>
    </w:p>
    <w:p w:rsidR="00164312" w:rsidRPr="00164312" w:rsidRDefault="00164312" w:rsidP="00164312">
      <w:pPr>
        <w:pStyle w:val="2"/>
        <w:numPr>
          <w:ilvl w:val="0"/>
          <w:numId w:val="9"/>
        </w:numPr>
        <w:shd w:val="clear" w:color="auto" w:fill="auto"/>
        <w:spacing w:before="0" w:line="240" w:lineRule="auto"/>
        <w:ind w:left="0" w:firstLine="0"/>
        <w:jc w:val="center"/>
        <w:rPr>
          <w:rFonts w:ascii="Times New Roman" w:hAnsi="Times New Roman" w:cs="Times New Roman"/>
          <w:sz w:val="28"/>
          <w:szCs w:val="28"/>
        </w:rPr>
      </w:pPr>
      <w:r w:rsidRPr="00164312">
        <w:rPr>
          <w:rStyle w:val="1"/>
          <w:rFonts w:ascii="Times New Roman" w:hAnsi="Times New Roman" w:cs="Times New Roman"/>
          <w:sz w:val="28"/>
          <w:szCs w:val="28"/>
        </w:rPr>
        <w:t>Общие положения</w:t>
      </w:r>
    </w:p>
    <w:p w:rsidR="00164312" w:rsidRPr="00164312" w:rsidRDefault="00164312" w:rsidP="00164312">
      <w:pPr>
        <w:pStyle w:val="2"/>
        <w:shd w:val="clear" w:color="auto" w:fill="auto"/>
        <w:spacing w:before="0" w:line="240" w:lineRule="auto"/>
        <w:ind w:firstLine="709"/>
        <w:rPr>
          <w:rFonts w:ascii="Times New Roman" w:hAnsi="Times New Roman" w:cs="Times New Roman"/>
          <w:sz w:val="28"/>
          <w:szCs w:val="28"/>
        </w:rPr>
      </w:pPr>
    </w:p>
    <w:p w:rsidR="00164312" w:rsidRPr="00164312" w:rsidRDefault="00164312" w:rsidP="00530C98">
      <w:pPr>
        <w:spacing w:line="276" w:lineRule="auto"/>
        <w:ind w:firstLine="567"/>
        <w:jc w:val="both"/>
        <w:rPr>
          <w:rStyle w:val="1"/>
          <w:rFonts w:ascii="Times New Roman" w:hAnsi="Times New Roman" w:cs="Times New Roman"/>
          <w:sz w:val="28"/>
          <w:szCs w:val="28"/>
        </w:rPr>
      </w:pPr>
      <w:r w:rsidRPr="00164312">
        <w:rPr>
          <w:rStyle w:val="1"/>
          <w:rFonts w:ascii="Times New Roman" w:hAnsi="Times New Roman" w:cs="Times New Roman"/>
          <w:sz w:val="28"/>
          <w:szCs w:val="28"/>
        </w:rPr>
        <w:t>1.1 Комиссия по проведению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на территории муниципального образования «</w:t>
      </w:r>
      <w:r>
        <w:rPr>
          <w:rStyle w:val="1"/>
          <w:rFonts w:ascii="Times New Roman" w:hAnsi="Times New Roman" w:cs="Times New Roman"/>
          <w:sz w:val="28"/>
          <w:szCs w:val="28"/>
        </w:rPr>
        <w:t>Краснокутское</w:t>
      </w:r>
      <w:r w:rsidRPr="00164312">
        <w:rPr>
          <w:rStyle w:val="1"/>
          <w:rFonts w:ascii="Times New Roman" w:hAnsi="Times New Roman" w:cs="Times New Roman"/>
          <w:sz w:val="28"/>
          <w:szCs w:val="28"/>
        </w:rPr>
        <w:t xml:space="preserve"> сельское поселение» (далее - Комиссия), является органом, созданным для проведения мероприятий по выявлению правообладателей ранее учтенных объектов недвижимости. </w:t>
      </w:r>
    </w:p>
    <w:p w:rsidR="00164312" w:rsidRPr="00164312" w:rsidRDefault="00164312" w:rsidP="00530C98">
      <w:pPr>
        <w:spacing w:line="276" w:lineRule="auto"/>
        <w:ind w:firstLine="567"/>
        <w:jc w:val="both"/>
        <w:rPr>
          <w:rStyle w:val="1"/>
          <w:rFonts w:ascii="Times New Roman" w:hAnsi="Times New Roman" w:cs="Times New Roman"/>
          <w:sz w:val="28"/>
          <w:szCs w:val="28"/>
        </w:rPr>
      </w:pPr>
      <w:r w:rsidRPr="00164312">
        <w:rPr>
          <w:rStyle w:val="1"/>
          <w:rFonts w:ascii="Times New Roman" w:hAnsi="Times New Roman" w:cs="Times New Roman"/>
          <w:sz w:val="28"/>
          <w:szCs w:val="28"/>
        </w:rPr>
        <w:t xml:space="preserve">1.2 </w:t>
      </w:r>
      <w:proofErr w:type="gramStart"/>
      <w:r>
        <w:rPr>
          <w:rStyle w:val="1"/>
          <w:rFonts w:ascii="Times New Roman" w:hAnsi="Times New Roman" w:cs="Times New Roman"/>
          <w:sz w:val="28"/>
          <w:szCs w:val="28"/>
        </w:rPr>
        <w:t>В</w:t>
      </w:r>
      <w:proofErr w:type="gramEnd"/>
      <w:r w:rsidRPr="00164312">
        <w:rPr>
          <w:rStyle w:val="1"/>
          <w:rFonts w:ascii="Times New Roman" w:hAnsi="Times New Roman" w:cs="Times New Roman"/>
          <w:sz w:val="28"/>
          <w:szCs w:val="28"/>
        </w:rPr>
        <w:t xml:space="preserve"> своей деятельности Комиссия руководствуется Гражданским кодексом Российской </w:t>
      </w:r>
      <w:r w:rsidRPr="00164312">
        <w:rPr>
          <w:rStyle w:val="1"/>
          <w:rFonts w:ascii="Times New Roman" w:hAnsi="Times New Roman" w:cs="Times New Roman"/>
          <w:sz w:val="28"/>
          <w:szCs w:val="28"/>
        </w:rPr>
        <w:t>Федерации, Федеральными</w:t>
      </w:r>
      <w:r w:rsidRPr="00164312">
        <w:rPr>
          <w:rStyle w:val="1"/>
          <w:rFonts w:ascii="Times New Roman" w:hAnsi="Times New Roman" w:cs="Times New Roman"/>
          <w:sz w:val="28"/>
          <w:szCs w:val="28"/>
        </w:rPr>
        <w:t xml:space="preserve"> законами Российской Федерации, постановлениями Правительства Российской Федерации, а также настоящим Положением.</w:t>
      </w:r>
    </w:p>
    <w:p w:rsidR="00164312" w:rsidRPr="00164312" w:rsidRDefault="00164312" w:rsidP="00530C98">
      <w:pPr>
        <w:numPr>
          <w:ilvl w:val="1"/>
          <w:numId w:val="9"/>
        </w:numPr>
        <w:suppressAutoHyphens/>
        <w:spacing w:line="276" w:lineRule="auto"/>
        <w:ind w:left="0" w:firstLine="709"/>
        <w:jc w:val="both"/>
        <w:rPr>
          <w:rStyle w:val="1"/>
          <w:rFonts w:ascii="Times New Roman" w:hAnsi="Times New Roman" w:cs="Times New Roman"/>
          <w:sz w:val="28"/>
          <w:szCs w:val="28"/>
        </w:rPr>
      </w:pPr>
      <w:r w:rsidRPr="00164312">
        <w:rPr>
          <w:rStyle w:val="1"/>
          <w:rFonts w:ascii="Times New Roman" w:hAnsi="Times New Roman" w:cs="Times New Roman"/>
          <w:sz w:val="28"/>
          <w:szCs w:val="28"/>
        </w:rPr>
        <w:t>Деятельность Комиссии осуществляется на основе принципов равноправия членов Комиссии и гласности в работе.</w:t>
      </w:r>
    </w:p>
    <w:p w:rsidR="00164312" w:rsidRPr="00164312" w:rsidRDefault="00164312" w:rsidP="00530C98">
      <w:pPr>
        <w:spacing w:line="276" w:lineRule="auto"/>
        <w:ind w:firstLine="567"/>
        <w:jc w:val="both"/>
        <w:rPr>
          <w:sz w:val="28"/>
          <w:szCs w:val="28"/>
        </w:rPr>
      </w:pPr>
    </w:p>
    <w:p w:rsidR="00164312" w:rsidRPr="00164312" w:rsidRDefault="00164312" w:rsidP="00530C98">
      <w:pPr>
        <w:spacing w:line="276" w:lineRule="auto"/>
        <w:ind w:firstLine="709"/>
        <w:jc w:val="center"/>
        <w:rPr>
          <w:sz w:val="28"/>
          <w:szCs w:val="28"/>
        </w:rPr>
      </w:pPr>
      <w:r w:rsidRPr="00164312">
        <w:rPr>
          <w:rFonts w:eastAsia="Batang"/>
          <w:color w:val="000000"/>
          <w:spacing w:val="2"/>
          <w:sz w:val="28"/>
          <w:szCs w:val="28"/>
          <w:shd w:val="clear" w:color="auto" w:fill="FFFFFF"/>
          <w:lang w:val="en-US"/>
        </w:rPr>
        <w:t>II</w:t>
      </w:r>
      <w:r w:rsidRPr="00164312">
        <w:rPr>
          <w:rFonts w:eastAsia="Batang"/>
          <w:color w:val="000000"/>
          <w:spacing w:val="2"/>
          <w:sz w:val="28"/>
          <w:szCs w:val="28"/>
          <w:shd w:val="clear" w:color="auto" w:fill="FFFFFF"/>
        </w:rPr>
        <w:t>. Основные задачи, функции и права Комиссии</w:t>
      </w:r>
    </w:p>
    <w:p w:rsidR="00164312" w:rsidRPr="00164312" w:rsidRDefault="00164312" w:rsidP="00530C98">
      <w:pPr>
        <w:spacing w:line="276" w:lineRule="auto"/>
        <w:ind w:firstLine="709"/>
        <w:jc w:val="center"/>
        <w:rPr>
          <w:sz w:val="28"/>
          <w:szCs w:val="28"/>
        </w:rPr>
      </w:pPr>
    </w:p>
    <w:p w:rsidR="00164312" w:rsidRPr="00164312" w:rsidRDefault="00164312" w:rsidP="00530C98">
      <w:pPr>
        <w:spacing w:line="276" w:lineRule="auto"/>
        <w:ind w:firstLine="709"/>
        <w:jc w:val="both"/>
        <w:rPr>
          <w:sz w:val="28"/>
          <w:szCs w:val="28"/>
        </w:rPr>
      </w:pPr>
      <w:r w:rsidRPr="00164312">
        <w:rPr>
          <w:rFonts w:eastAsia="Batang"/>
          <w:color w:val="000000"/>
          <w:spacing w:val="2"/>
          <w:sz w:val="28"/>
          <w:szCs w:val="28"/>
          <w:highlight w:val="white"/>
        </w:rPr>
        <w:t xml:space="preserve">2.1 </w:t>
      </w:r>
      <w:r w:rsidRPr="00164312">
        <w:rPr>
          <w:rFonts w:eastAsia="Batang"/>
          <w:color w:val="000000"/>
          <w:spacing w:val="2"/>
          <w:sz w:val="28"/>
          <w:szCs w:val="28"/>
        </w:rPr>
        <w:t>Основной задачей Комиссии является проведение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w:t>
      </w:r>
      <w:r w:rsidRPr="00164312">
        <w:rPr>
          <w:rFonts w:eastAsia="Batang"/>
          <w:color w:val="000000"/>
          <w:spacing w:val="2"/>
          <w:sz w:val="28"/>
          <w:szCs w:val="28"/>
          <w:highlight w:val="white"/>
        </w:rPr>
        <w:t>.</w:t>
      </w:r>
    </w:p>
    <w:p w:rsidR="00164312" w:rsidRPr="00164312" w:rsidRDefault="00164312" w:rsidP="00530C98">
      <w:pPr>
        <w:pStyle w:val="Default"/>
        <w:spacing w:line="276" w:lineRule="auto"/>
        <w:ind w:firstLine="709"/>
        <w:jc w:val="both"/>
        <w:rPr>
          <w:rFonts w:eastAsia="Batang"/>
          <w:spacing w:val="2"/>
          <w:sz w:val="28"/>
          <w:szCs w:val="28"/>
        </w:rPr>
      </w:pPr>
      <w:r w:rsidRPr="00164312">
        <w:rPr>
          <w:rFonts w:eastAsia="Batang"/>
          <w:spacing w:val="2"/>
          <w:sz w:val="28"/>
          <w:szCs w:val="28"/>
          <w:highlight w:val="white"/>
        </w:rPr>
        <w:t xml:space="preserve">2.2 </w:t>
      </w:r>
      <w:r w:rsidRPr="00164312">
        <w:rPr>
          <w:rFonts w:eastAsia="Batang"/>
          <w:spacing w:val="2"/>
          <w:sz w:val="28"/>
          <w:szCs w:val="28"/>
        </w:rPr>
        <w:t>Комиссия в соответствии с возложенными на нее задачами согласно положениям Закона № 518-ФЗ осуществляет следующие функции:</w:t>
      </w:r>
    </w:p>
    <w:p w:rsidR="00164312" w:rsidRPr="00164312" w:rsidRDefault="00164312" w:rsidP="00530C98">
      <w:pPr>
        <w:pStyle w:val="Default"/>
        <w:spacing w:line="276" w:lineRule="auto"/>
        <w:ind w:firstLine="709"/>
        <w:jc w:val="both"/>
        <w:rPr>
          <w:rFonts w:eastAsia="Batang"/>
          <w:spacing w:val="2"/>
          <w:sz w:val="28"/>
          <w:szCs w:val="28"/>
        </w:rPr>
      </w:pPr>
      <w:r w:rsidRPr="00164312">
        <w:rPr>
          <w:rFonts w:eastAsia="Batang"/>
          <w:spacing w:val="2"/>
          <w:sz w:val="28"/>
          <w:szCs w:val="28"/>
        </w:rPr>
        <w:t xml:space="preserve">1) Осмотр ранее учтенных зданий, сооружений, объектов незавершенного строительства в указанную в уведомлении дату комиссия проводит визуальный осмотр, в результате осмотра оформляется Акт осмотра, подписанный членами комиссии, в ходе проведения осмотра осуществляется </w:t>
      </w:r>
      <w:r w:rsidRPr="00164312">
        <w:rPr>
          <w:rFonts w:eastAsia="Batang"/>
          <w:spacing w:val="2"/>
          <w:sz w:val="28"/>
          <w:szCs w:val="28"/>
        </w:rPr>
        <w:t>фото фиксация</w:t>
      </w:r>
      <w:r w:rsidRPr="00164312">
        <w:rPr>
          <w:rFonts w:eastAsia="Batang"/>
          <w:spacing w:val="2"/>
          <w:sz w:val="28"/>
          <w:szCs w:val="28"/>
        </w:rPr>
        <w:t xml:space="preserve"> объекта(</w:t>
      </w:r>
      <w:r>
        <w:rPr>
          <w:rFonts w:eastAsia="Batang"/>
          <w:spacing w:val="2"/>
          <w:sz w:val="28"/>
          <w:szCs w:val="28"/>
        </w:rPr>
        <w:t>-</w:t>
      </w:r>
      <w:proofErr w:type="spellStart"/>
      <w:r w:rsidRPr="00164312">
        <w:rPr>
          <w:rFonts w:eastAsia="Batang"/>
          <w:spacing w:val="2"/>
          <w:sz w:val="28"/>
          <w:szCs w:val="28"/>
        </w:rPr>
        <w:t>ов</w:t>
      </w:r>
      <w:proofErr w:type="spellEnd"/>
      <w:r w:rsidRPr="00164312">
        <w:rPr>
          <w:rFonts w:eastAsia="Batang"/>
          <w:spacing w:val="2"/>
          <w:sz w:val="28"/>
          <w:szCs w:val="28"/>
        </w:rPr>
        <w:t xml:space="preserve">) недвижимости с указанием места и даты съемки. Материалы </w:t>
      </w:r>
      <w:r w:rsidRPr="00164312">
        <w:rPr>
          <w:rFonts w:eastAsia="Batang"/>
          <w:spacing w:val="2"/>
          <w:sz w:val="28"/>
          <w:szCs w:val="28"/>
        </w:rPr>
        <w:t>фото фиксации</w:t>
      </w:r>
      <w:r w:rsidRPr="00164312">
        <w:rPr>
          <w:rFonts w:eastAsia="Batang"/>
          <w:spacing w:val="2"/>
          <w:sz w:val="28"/>
          <w:szCs w:val="28"/>
        </w:rPr>
        <w:t xml:space="preserve"> прилагаются к Акту осмотра.</w:t>
      </w:r>
    </w:p>
    <w:p w:rsidR="00164312" w:rsidRDefault="00164312" w:rsidP="00530C98">
      <w:pPr>
        <w:pStyle w:val="Default"/>
        <w:tabs>
          <w:tab w:val="left" w:pos="0"/>
        </w:tabs>
        <w:spacing w:line="276" w:lineRule="auto"/>
        <w:ind w:right="-1" w:firstLine="709"/>
        <w:jc w:val="both"/>
        <w:rPr>
          <w:rFonts w:eastAsia="Batang"/>
          <w:spacing w:val="2"/>
          <w:sz w:val="28"/>
          <w:szCs w:val="28"/>
        </w:rPr>
      </w:pPr>
      <w:r w:rsidRPr="00164312">
        <w:rPr>
          <w:rFonts w:eastAsia="Batang"/>
          <w:spacing w:val="2"/>
          <w:sz w:val="28"/>
          <w:szCs w:val="28"/>
        </w:rPr>
        <w:t xml:space="preserve">2) проводит анализ сведений, в том числе о правообладателях ранее учтенных объектов недвижимости, содержащихся в документах, находящихся в </w:t>
      </w:r>
    </w:p>
    <w:p w:rsidR="00164312" w:rsidRDefault="00164312" w:rsidP="00530C98">
      <w:pPr>
        <w:pStyle w:val="Default"/>
        <w:tabs>
          <w:tab w:val="left" w:pos="0"/>
        </w:tabs>
        <w:spacing w:line="276" w:lineRule="auto"/>
        <w:ind w:right="-1" w:firstLine="709"/>
        <w:jc w:val="both"/>
        <w:rPr>
          <w:rFonts w:eastAsia="Batang"/>
          <w:spacing w:val="2"/>
          <w:sz w:val="28"/>
          <w:szCs w:val="28"/>
        </w:rPr>
      </w:pPr>
    </w:p>
    <w:p w:rsidR="00164312" w:rsidRDefault="00164312" w:rsidP="00530C98">
      <w:pPr>
        <w:pStyle w:val="Default"/>
        <w:tabs>
          <w:tab w:val="left" w:pos="0"/>
        </w:tabs>
        <w:spacing w:line="276" w:lineRule="auto"/>
        <w:ind w:right="-1" w:firstLine="709"/>
        <w:jc w:val="both"/>
        <w:rPr>
          <w:rFonts w:eastAsia="Batang"/>
          <w:spacing w:val="2"/>
          <w:sz w:val="28"/>
          <w:szCs w:val="28"/>
        </w:rPr>
      </w:pPr>
    </w:p>
    <w:p w:rsidR="00164312" w:rsidRDefault="00164312" w:rsidP="00530C98">
      <w:pPr>
        <w:pStyle w:val="Default"/>
        <w:tabs>
          <w:tab w:val="left" w:pos="0"/>
        </w:tabs>
        <w:spacing w:line="276" w:lineRule="auto"/>
        <w:ind w:right="-1" w:firstLine="709"/>
        <w:jc w:val="both"/>
        <w:rPr>
          <w:rFonts w:eastAsia="Batang"/>
          <w:spacing w:val="2"/>
          <w:sz w:val="28"/>
          <w:szCs w:val="28"/>
        </w:rPr>
      </w:pPr>
    </w:p>
    <w:p w:rsidR="00164312" w:rsidRPr="00164312" w:rsidRDefault="00164312" w:rsidP="00530C98">
      <w:pPr>
        <w:pStyle w:val="Default"/>
        <w:tabs>
          <w:tab w:val="left" w:pos="0"/>
        </w:tabs>
        <w:spacing w:line="276" w:lineRule="auto"/>
        <w:ind w:right="-1" w:firstLine="709"/>
        <w:jc w:val="both"/>
        <w:rPr>
          <w:rFonts w:eastAsia="Batang"/>
          <w:spacing w:val="2"/>
          <w:sz w:val="28"/>
          <w:szCs w:val="28"/>
        </w:rPr>
      </w:pPr>
      <w:r w:rsidRPr="00164312">
        <w:rPr>
          <w:rFonts w:eastAsia="Batang"/>
          <w:spacing w:val="2"/>
          <w:sz w:val="28"/>
          <w:szCs w:val="28"/>
        </w:rPr>
        <w:t>архивах и (или) в распоряжении уполномоченных органов, осуществляющих данные мероприятия;</w:t>
      </w:r>
    </w:p>
    <w:p w:rsidR="00164312" w:rsidRPr="00164312" w:rsidRDefault="00164312" w:rsidP="00530C98">
      <w:pPr>
        <w:pStyle w:val="Default"/>
        <w:spacing w:line="276" w:lineRule="auto"/>
        <w:ind w:firstLine="709"/>
        <w:jc w:val="both"/>
        <w:rPr>
          <w:rFonts w:eastAsia="Batang"/>
          <w:spacing w:val="2"/>
          <w:sz w:val="28"/>
          <w:szCs w:val="28"/>
        </w:rPr>
      </w:pPr>
      <w:r w:rsidRPr="00164312">
        <w:rPr>
          <w:rFonts w:eastAsia="Batang"/>
          <w:spacing w:val="2"/>
          <w:sz w:val="28"/>
          <w:szCs w:val="28"/>
        </w:rPr>
        <w:t>3) направляет запросы в органы государственной власти,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p>
    <w:p w:rsidR="00164312" w:rsidRPr="00164312" w:rsidRDefault="00530C98" w:rsidP="00530C98">
      <w:pPr>
        <w:pStyle w:val="Default"/>
        <w:spacing w:line="276" w:lineRule="auto"/>
        <w:ind w:firstLine="709"/>
        <w:jc w:val="both"/>
        <w:rPr>
          <w:rFonts w:eastAsia="Batang"/>
          <w:spacing w:val="2"/>
          <w:sz w:val="28"/>
          <w:szCs w:val="28"/>
        </w:rPr>
      </w:pPr>
      <w:r>
        <w:rPr>
          <w:rFonts w:eastAsia="Batang"/>
          <w:spacing w:val="2"/>
          <w:sz w:val="28"/>
          <w:szCs w:val="28"/>
        </w:rPr>
        <w:t xml:space="preserve">3) </w:t>
      </w:r>
      <w:r w:rsidR="00164312" w:rsidRPr="00164312">
        <w:rPr>
          <w:rFonts w:eastAsia="Batang"/>
          <w:spacing w:val="2"/>
          <w:sz w:val="28"/>
          <w:szCs w:val="28"/>
        </w:rPr>
        <w:t>публикует, в том числе размещением в информационно-телекоммуникационной сети «Интернет», на информационных щитах в границах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данных мероприятий;</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4) подготавливает проект решения о выявлении правообладателя ранее учтенного объекта недвижимости;</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5) в случае,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обращение в орган регистрации прав с заявлением о снятии с государственного кадастрового учета такого объекта недвижимости;</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6) размещение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сроке, в течение которого могут быть представлены возражения относительно сведений о правообладателе ранее учтенного объекта недвижимости;</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7) направление заказным письмом с уведомлением о вручении проекта решения лицу, выявленному, в качестве правообладателя ранее учтенного объекта недвижимости;</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8) внесение в ЕГРН сведений о правообладателях ранее учтенных объектов недвижимости.</w:t>
      </w:r>
    </w:p>
    <w:p w:rsidR="00164312" w:rsidRPr="00164312" w:rsidRDefault="00164312" w:rsidP="00530C98">
      <w:pPr>
        <w:pStyle w:val="Default"/>
        <w:ind w:firstLine="709"/>
        <w:jc w:val="both"/>
        <w:rPr>
          <w:rFonts w:eastAsia="Batang"/>
          <w:spacing w:val="2"/>
          <w:sz w:val="28"/>
          <w:szCs w:val="28"/>
        </w:rPr>
      </w:pPr>
      <w:r w:rsidRPr="00164312">
        <w:rPr>
          <w:rFonts w:eastAsia="Batang"/>
          <w:spacing w:val="2"/>
          <w:sz w:val="28"/>
          <w:szCs w:val="28"/>
        </w:rPr>
        <w:t>9) информирует граждан о необходимости государственной регистрации ранее возникших прав на объекты недвижимости в соответствии с положениями ст. 69 Федерального закона от 13.07.2015 № 218-ФЗ «О государственной регистрации недвижимости», а также о возможности оформления в упрощенном порядке прав граждан на отдельные объекты недвижимого имущества, установленном Федеральным законом от 30.06.2006 № 93-ФЗ,</w:t>
      </w:r>
    </w:p>
    <w:p w:rsidR="00164312" w:rsidRPr="00164312" w:rsidRDefault="00164312" w:rsidP="00530C98">
      <w:pPr>
        <w:pStyle w:val="Default"/>
        <w:ind w:firstLine="709"/>
        <w:jc w:val="both"/>
        <w:rPr>
          <w:rFonts w:eastAsia="Batang"/>
          <w:spacing w:val="2"/>
          <w:sz w:val="28"/>
          <w:szCs w:val="28"/>
        </w:rPr>
      </w:pPr>
    </w:p>
    <w:p w:rsidR="00164312" w:rsidRPr="00164312" w:rsidRDefault="00164312" w:rsidP="00530C98">
      <w:pPr>
        <w:jc w:val="center"/>
        <w:rPr>
          <w:sz w:val="28"/>
          <w:szCs w:val="28"/>
        </w:rPr>
      </w:pPr>
      <w:r w:rsidRPr="00164312">
        <w:rPr>
          <w:rFonts w:eastAsia="Batang"/>
          <w:color w:val="000000"/>
          <w:sz w:val="28"/>
          <w:szCs w:val="28"/>
          <w:lang w:val="en-US"/>
        </w:rPr>
        <w:t>III</w:t>
      </w:r>
      <w:r w:rsidRPr="00164312">
        <w:rPr>
          <w:rFonts w:eastAsia="Batang"/>
          <w:color w:val="000000"/>
          <w:sz w:val="28"/>
          <w:szCs w:val="28"/>
        </w:rPr>
        <w:t xml:space="preserve">. </w:t>
      </w:r>
      <w:proofErr w:type="gramStart"/>
      <w:r w:rsidRPr="00164312">
        <w:rPr>
          <w:rFonts w:eastAsia="Batang"/>
          <w:color w:val="000000"/>
          <w:sz w:val="28"/>
          <w:szCs w:val="28"/>
        </w:rPr>
        <w:t>Права  комиссии</w:t>
      </w:r>
      <w:proofErr w:type="gramEnd"/>
    </w:p>
    <w:p w:rsidR="00164312" w:rsidRPr="00164312" w:rsidRDefault="00164312" w:rsidP="00530C98">
      <w:pPr>
        <w:jc w:val="center"/>
        <w:rPr>
          <w:sz w:val="28"/>
          <w:szCs w:val="28"/>
        </w:rPr>
      </w:pPr>
    </w:p>
    <w:p w:rsidR="00164312" w:rsidRPr="00164312" w:rsidRDefault="00164312" w:rsidP="00530C98">
      <w:pPr>
        <w:ind w:firstLine="709"/>
        <w:jc w:val="both"/>
        <w:rPr>
          <w:sz w:val="28"/>
          <w:szCs w:val="28"/>
        </w:rPr>
      </w:pPr>
      <w:r w:rsidRPr="00164312">
        <w:rPr>
          <w:rFonts w:eastAsia="Batang"/>
          <w:color w:val="000000"/>
          <w:sz w:val="28"/>
          <w:szCs w:val="28"/>
        </w:rPr>
        <w:t>3.1 Запрашивать необходимые для работы Комиссии документы и сведения.</w:t>
      </w:r>
    </w:p>
    <w:p w:rsidR="00164312" w:rsidRDefault="00164312" w:rsidP="00530C98">
      <w:pPr>
        <w:ind w:firstLine="709"/>
        <w:jc w:val="both"/>
        <w:rPr>
          <w:rFonts w:eastAsia="Batang"/>
          <w:color w:val="000000"/>
          <w:sz w:val="28"/>
          <w:szCs w:val="28"/>
        </w:rPr>
      </w:pPr>
    </w:p>
    <w:p w:rsidR="00164312" w:rsidRDefault="00164312" w:rsidP="00530C98">
      <w:pPr>
        <w:ind w:firstLine="709"/>
        <w:jc w:val="both"/>
        <w:rPr>
          <w:rFonts w:eastAsia="Batang"/>
          <w:color w:val="000000"/>
          <w:sz w:val="28"/>
          <w:szCs w:val="28"/>
        </w:rPr>
      </w:pPr>
    </w:p>
    <w:p w:rsidR="00164312" w:rsidRDefault="00164312" w:rsidP="00530C98">
      <w:pPr>
        <w:ind w:firstLine="709"/>
        <w:jc w:val="both"/>
        <w:rPr>
          <w:rFonts w:eastAsia="Batang"/>
          <w:color w:val="000000"/>
          <w:sz w:val="28"/>
          <w:szCs w:val="28"/>
        </w:rPr>
      </w:pPr>
    </w:p>
    <w:p w:rsidR="00164312" w:rsidRDefault="00164312" w:rsidP="00D87A2E">
      <w:pPr>
        <w:jc w:val="both"/>
        <w:rPr>
          <w:rFonts w:eastAsia="Batang"/>
          <w:color w:val="000000"/>
          <w:sz w:val="28"/>
          <w:szCs w:val="28"/>
        </w:rPr>
      </w:pPr>
    </w:p>
    <w:p w:rsidR="00164312" w:rsidRPr="00164312" w:rsidRDefault="00530C98" w:rsidP="00530C98">
      <w:pPr>
        <w:ind w:firstLine="709"/>
        <w:jc w:val="both"/>
        <w:rPr>
          <w:sz w:val="28"/>
          <w:szCs w:val="28"/>
        </w:rPr>
      </w:pPr>
      <w:r w:rsidRPr="00164312">
        <w:rPr>
          <w:rFonts w:eastAsia="Batang"/>
          <w:color w:val="000000"/>
          <w:sz w:val="28"/>
          <w:szCs w:val="28"/>
        </w:rPr>
        <w:t>3.2 При</w:t>
      </w:r>
      <w:r w:rsidR="00164312" w:rsidRPr="00164312">
        <w:rPr>
          <w:rFonts w:eastAsia="Batang"/>
          <w:color w:val="000000"/>
          <w:sz w:val="28"/>
          <w:szCs w:val="28"/>
        </w:rPr>
        <w:t xml:space="preserve"> необходимости привлекать для участия в работе Комиссии экспертов, специалистов, представителей сторонних организаций.</w:t>
      </w:r>
    </w:p>
    <w:p w:rsidR="00164312" w:rsidRPr="00164312" w:rsidRDefault="00164312" w:rsidP="00530C98">
      <w:pPr>
        <w:jc w:val="both"/>
        <w:rPr>
          <w:sz w:val="28"/>
          <w:szCs w:val="28"/>
        </w:rPr>
      </w:pPr>
    </w:p>
    <w:p w:rsidR="00164312" w:rsidRPr="00164312" w:rsidRDefault="00164312" w:rsidP="00530C98">
      <w:pPr>
        <w:ind w:left="1429"/>
        <w:jc w:val="center"/>
        <w:rPr>
          <w:sz w:val="28"/>
          <w:szCs w:val="28"/>
        </w:rPr>
      </w:pPr>
      <w:r w:rsidRPr="00164312">
        <w:rPr>
          <w:rFonts w:eastAsia="Batang"/>
          <w:color w:val="000000"/>
          <w:sz w:val="28"/>
          <w:szCs w:val="28"/>
          <w:lang w:val="en-US"/>
        </w:rPr>
        <w:t>IV</w:t>
      </w:r>
      <w:r w:rsidRPr="00164312">
        <w:rPr>
          <w:rFonts w:eastAsia="Batang"/>
          <w:color w:val="000000"/>
          <w:sz w:val="28"/>
          <w:szCs w:val="28"/>
        </w:rPr>
        <w:t>. Организация работы комиссии</w:t>
      </w:r>
    </w:p>
    <w:p w:rsidR="00164312" w:rsidRPr="00164312" w:rsidRDefault="00164312" w:rsidP="00530C98">
      <w:pPr>
        <w:ind w:left="1429"/>
        <w:rPr>
          <w:rFonts w:eastAsia="Batang"/>
          <w:color w:val="000000"/>
          <w:sz w:val="28"/>
          <w:szCs w:val="28"/>
        </w:rPr>
      </w:pPr>
    </w:p>
    <w:p w:rsidR="00164312" w:rsidRPr="00164312" w:rsidRDefault="00530C98"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4.1 Заседания комиссии</w:t>
      </w:r>
      <w:r w:rsidR="00164312" w:rsidRPr="00164312">
        <w:rPr>
          <w:rStyle w:val="1"/>
          <w:rFonts w:ascii="Times New Roman" w:hAnsi="Times New Roman" w:cs="Times New Roman"/>
          <w:sz w:val="28"/>
          <w:szCs w:val="28"/>
        </w:rPr>
        <w:t xml:space="preserve"> проводятся по мере необходимости. </w:t>
      </w:r>
    </w:p>
    <w:p w:rsidR="00164312" w:rsidRPr="00164312" w:rsidRDefault="00530C98" w:rsidP="00530C98">
      <w:pPr>
        <w:pStyle w:val="2"/>
        <w:shd w:val="clear" w:color="auto" w:fill="auto"/>
        <w:tabs>
          <w:tab w:val="left" w:pos="1094"/>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4.2 Председатель комиссии</w:t>
      </w:r>
      <w:r w:rsidR="00164312" w:rsidRPr="00164312">
        <w:rPr>
          <w:rStyle w:val="1"/>
          <w:rFonts w:ascii="Times New Roman" w:hAnsi="Times New Roman" w:cs="Times New Roman"/>
          <w:sz w:val="28"/>
          <w:szCs w:val="28"/>
        </w:rPr>
        <w:t xml:space="preserve"> осуществляет:</w:t>
      </w:r>
    </w:p>
    <w:p w:rsidR="00164312" w:rsidRPr="00164312" w:rsidRDefault="00164312" w:rsidP="00530C98">
      <w:pPr>
        <w:pStyle w:val="2"/>
        <w:shd w:val="clear" w:color="auto" w:fill="auto"/>
        <w:tabs>
          <w:tab w:val="left" w:pos="1094"/>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 xml:space="preserve">-  руководство </w:t>
      </w:r>
      <w:r w:rsidR="00530C98" w:rsidRPr="00164312">
        <w:rPr>
          <w:rStyle w:val="1"/>
          <w:rFonts w:ascii="Times New Roman" w:hAnsi="Times New Roman" w:cs="Times New Roman"/>
          <w:sz w:val="28"/>
          <w:szCs w:val="28"/>
        </w:rPr>
        <w:t>работой Комиссии</w:t>
      </w:r>
      <w:r w:rsidRPr="00164312">
        <w:rPr>
          <w:rStyle w:val="1"/>
          <w:rFonts w:ascii="Times New Roman" w:hAnsi="Times New Roman" w:cs="Times New Roman"/>
          <w:sz w:val="28"/>
          <w:szCs w:val="28"/>
        </w:rPr>
        <w:t xml:space="preserve">, </w:t>
      </w:r>
    </w:p>
    <w:p w:rsidR="00164312" w:rsidRPr="00164312" w:rsidRDefault="00164312" w:rsidP="00530C98">
      <w:pPr>
        <w:pStyle w:val="2"/>
        <w:shd w:val="clear" w:color="auto" w:fill="auto"/>
        <w:tabs>
          <w:tab w:val="left" w:pos="1094"/>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 xml:space="preserve">- распределяет обязанности между членами Комиссии, </w:t>
      </w:r>
    </w:p>
    <w:p w:rsidR="00164312" w:rsidRPr="00164312" w:rsidRDefault="00164312" w:rsidP="00530C98">
      <w:pPr>
        <w:pStyle w:val="2"/>
        <w:shd w:val="clear" w:color="auto" w:fill="auto"/>
        <w:tabs>
          <w:tab w:val="left" w:pos="1094"/>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 xml:space="preserve">- ведет </w:t>
      </w:r>
      <w:r w:rsidR="00530C98" w:rsidRPr="00164312">
        <w:rPr>
          <w:rStyle w:val="1"/>
          <w:rFonts w:ascii="Times New Roman" w:hAnsi="Times New Roman" w:cs="Times New Roman"/>
          <w:sz w:val="28"/>
          <w:szCs w:val="28"/>
        </w:rPr>
        <w:t>заседания Комиссии</w:t>
      </w:r>
      <w:r w:rsidRPr="00164312">
        <w:rPr>
          <w:rStyle w:val="1"/>
          <w:rFonts w:ascii="Times New Roman" w:hAnsi="Times New Roman" w:cs="Times New Roman"/>
          <w:sz w:val="28"/>
          <w:szCs w:val="28"/>
        </w:rPr>
        <w:t xml:space="preserve">, </w:t>
      </w:r>
    </w:p>
    <w:p w:rsidR="00164312" w:rsidRPr="00164312" w:rsidRDefault="00164312"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 xml:space="preserve">- в случае необходимости выносит на обсуждение Комиссии вопрос о привлечении к работе Комиссии экспертов, специалистов, представителей сторонних организаций. </w:t>
      </w:r>
    </w:p>
    <w:p w:rsidR="00164312" w:rsidRPr="00164312" w:rsidRDefault="00164312"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4.3. В случае отсутствия председателя комиссии его функции осуществляет заместитель председателя.</w:t>
      </w:r>
    </w:p>
    <w:p w:rsidR="00164312" w:rsidRPr="00164312" w:rsidRDefault="00164312" w:rsidP="00530C98">
      <w:pPr>
        <w:pStyle w:val="2"/>
        <w:shd w:val="clear" w:color="auto" w:fill="auto"/>
        <w:tabs>
          <w:tab w:val="left" w:pos="1094"/>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4.4. Секретарь Комиссии или другой уполномоченный Председателем член Комиссии (в случае отсутствия секретаря Комиссии):</w:t>
      </w:r>
    </w:p>
    <w:p w:rsidR="00164312" w:rsidRPr="00164312" w:rsidRDefault="00164312"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 не позднее, чем за один день до дня проведения заседания Комиссии уведомляет членов Комиссии о месте, дате и времени проведения заседания Комиссии;</w:t>
      </w:r>
    </w:p>
    <w:p w:rsidR="00164312" w:rsidRPr="00164312" w:rsidRDefault="00164312" w:rsidP="00530C98">
      <w:pPr>
        <w:pStyle w:val="2"/>
        <w:shd w:val="clear" w:color="auto" w:fill="auto"/>
        <w:tabs>
          <w:tab w:val="left" w:pos="811"/>
        </w:tabs>
        <w:spacing w:before="0" w:line="240" w:lineRule="auto"/>
        <w:rPr>
          <w:rFonts w:ascii="Times New Roman" w:hAnsi="Times New Roman" w:cs="Times New Roman"/>
          <w:sz w:val="28"/>
          <w:szCs w:val="28"/>
        </w:rPr>
      </w:pPr>
      <w:r w:rsidRPr="00164312">
        <w:rPr>
          <w:rStyle w:val="1"/>
          <w:rFonts w:ascii="Times New Roman" w:hAnsi="Times New Roman" w:cs="Times New Roman"/>
          <w:sz w:val="28"/>
          <w:szCs w:val="28"/>
        </w:rPr>
        <w:t xml:space="preserve">        - осуществляет подготовку заседаний Комиссии готовит материалы к очередному заседанию комиссии;</w:t>
      </w:r>
    </w:p>
    <w:p w:rsidR="00164312" w:rsidRPr="00164312" w:rsidRDefault="00164312" w:rsidP="00530C98">
      <w:pPr>
        <w:pStyle w:val="2"/>
        <w:shd w:val="clear" w:color="auto" w:fill="auto"/>
        <w:tabs>
          <w:tab w:val="left" w:pos="142"/>
        </w:tabs>
        <w:spacing w:before="0" w:line="240" w:lineRule="auto"/>
        <w:ind w:firstLine="709"/>
        <w:rPr>
          <w:rStyle w:val="1"/>
          <w:rFonts w:ascii="Times New Roman" w:hAnsi="Times New Roman" w:cs="Times New Roman"/>
          <w:sz w:val="28"/>
          <w:szCs w:val="28"/>
        </w:rPr>
      </w:pPr>
      <w:r w:rsidRPr="00164312">
        <w:rPr>
          <w:rStyle w:val="1"/>
          <w:rFonts w:ascii="Times New Roman" w:hAnsi="Times New Roman" w:cs="Times New Roman"/>
          <w:sz w:val="28"/>
          <w:szCs w:val="28"/>
        </w:rPr>
        <w:t>- по ходу заседаний Комиссии оформляет протоколы заседаний Комиссии;</w:t>
      </w:r>
    </w:p>
    <w:p w:rsidR="00164312" w:rsidRPr="00164312" w:rsidRDefault="00164312" w:rsidP="00530C98">
      <w:pPr>
        <w:pStyle w:val="2"/>
        <w:shd w:val="clear" w:color="auto" w:fill="auto"/>
        <w:tabs>
          <w:tab w:val="left" w:pos="811"/>
        </w:tabs>
        <w:spacing w:before="0" w:line="240" w:lineRule="auto"/>
        <w:rPr>
          <w:rStyle w:val="1"/>
          <w:rFonts w:ascii="Times New Roman" w:hAnsi="Times New Roman" w:cs="Times New Roman"/>
          <w:sz w:val="28"/>
          <w:szCs w:val="28"/>
        </w:rPr>
      </w:pPr>
      <w:r w:rsidRPr="00164312">
        <w:rPr>
          <w:rStyle w:val="1"/>
          <w:rFonts w:ascii="Times New Roman" w:hAnsi="Times New Roman" w:cs="Times New Roman"/>
          <w:sz w:val="28"/>
          <w:szCs w:val="28"/>
        </w:rPr>
        <w:t xml:space="preserve">         -   по результатам работы комиссии оформляет акт;</w:t>
      </w:r>
    </w:p>
    <w:p w:rsidR="00164312" w:rsidRPr="00164312" w:rsidRDefault="00164312" w:rsidP="00530C98">
      <w:pPr>
        <w:pStyle w:val="2"/>
        <w:shd w:val="clear" w:color="auto" w:fill="auto"/>
        <w:tabs>
          <w:tab w:val="left" w:pos="811"/>
        </w:tabs>
        <w:spacing w:before="0" w:line="240" w:lineRule="auto"/>
        <w:rPr>
          <w:rFonts w:ascii="Times New Roman" w:hAnsi="Times New Roman" w:cs="Times New Roman"/>
          <w:sz w:val="28"/>
          <w:szCs w:val="28"/>
        </w:rPr>
      </w:pPr>
      <w:r w:rsidRPr="00164312">
        <w:rPr>
          <w:rStyle w:val="1"/>
          <w:rFonts w:ascii="Times New Roman" w:hAnsi="Times New Roman" w:cs="Times New Roman"/>
          <w:sz w:val="28"/>
          <w:szCs w:val="28"/>
        </w:rPr>
        <w:t xml:space="preserve">         - осуществляет иные действия организационно-технического характера, связанные с работой Комиссии; </w:t>
      </w:r>
    </w:p>
    <w:p w:rsidR="00164312" w:rsidRPr="00164312" w:rsidRDefault="00164312"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 обеспечивает ведение и сохранность документации комиссии.</w:t>
      </w:r>
    </w:p>
    <w:p w:rsidR="00164312" w:rsidRPr="00164312" w:rsidRDefault="00164312" w:rsidP="00530C98">
      <w:pPr>
        <w:pStyle w:val="2"/>
        <w:shd w:val="clear" w:color="auto" w:fill="auto"/>
        <w:tabs>
          <w:tab w:val="left" w:pos="1094"/>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 xml:space="preserve">4.5. </w:t>
      </w:r>
      <w:r w:rsidR="00530C98" w:rsidRPr="00164312">
        <w:rPr>
          <w:rStyle w:val="1"/>
          <w:rFonts w:ascii="Times New Roman" w:hAnsi="Times New Roman" w:cs="Times New Roman"/>
          <w:sz w:val="28"/>
          <w:szCs w:val="28"/>
        </w:rPr>
        <w:t>Заседание комиссии</w:t>
      </w:r>
      <w:r w:rsidRPr="00164312">
        <w:rPr>
          <w:rStyle w:val="1"/>
          <w:rFonts w:ascii="Times New Roman" w:hAnsi="Times New Roman" w:cs="Times New Roman"/>
          <w:sz w:val="28"/>
          <w:szCs w:val="28"/>
        </w:rPr>
        <w:t xml:space="preserve"> является правомочным, если на нем присутствует не менее половины от установленного числа </w:t>
      </w:r>
      <w:r w:rsidR="00530C98" w:rsidRPr="00164312">
        <w:rPr>
          <w:rStyle w:val="1"/>
          <w:rFonts w:ascii="Times New Roman" w:hAnsi="Times New Roman" w:cs="Times New Roman"/>
          <w:sz w:val="28"/>
          <w:szCs w:val="28"/>
        </w:rPr>
        <w:t>членов комиссии</w:t>
      </w:r>
      <w:r w:rsidRPr="00164312">
        <w:rPr>
          <w:rStyle w:val="1"/>
          <w:rFonts w:ascii="Times New Roman" w:hAnsi="Times New Roman" w:cs="Times New Roman"/>
          <w:sz w:val="28"/>
          <w:szCs w:val="28"/>
        </w:rPr>
        <w:t xml:space="preserve">. </w:t>
      </w:r>
    </w:p>
    <w:p w:rsidR="00164312" w:rsidRPr="00164312" w:rsidRDefault="00164312" w:rsidP="00530C98">
      <w:pPr>
        <w:pStyle w:val="2"/>
        <w:shd w:val="clear" w:color="auto" w:fill="auto"/>
        <w:tabs>
          <w:tab w:val="left" w:pos="1359"/>
        </w:tabs>
        <w:spacing w:before="0" w:line="240" w:lineRule="auto"/>
        <w:ind w:firstLine="709"/>
        <w:rPr>
          <w:rFonts w:ascii="Times New Roman" w:hAnsi="Times New Roman" w:cs="Times New Roman"/>
          <w:sz w:val="28"/>
          <w:szCs w:val="28"/>
        </w:rPr>
      </w:pPr>
      <w:r w:rsidRPr="00164312">
        <w:rPr>
          <w:rStyle w:val="1"/>
          <w:rFonts w:ascii="Times New Roman" w:hAnsi="Times New Roman" w:cs="Times New Roman"/>
          <w:sz w:val="28"/>
          <w:szCs w:val="28"/>
        </w:rPr>
        <w:t>4.6 Члены Комиссии лично участвуют в заседаниях и подписывают протоколы заседаний Комиссии и акты по результатам работы Комиссии.</w:t>
      </w: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530C98" w:rsidRDefault="00530C98" w:rsidP="00995EE4">
      <w:pPr>
        <w:rPr>
          <w:sz w:val="28"/>
          <w:szCs w:val="28"/>
        </w:rPr>
      </w:pPr>
    </w:p>
    <w:p w:rsidR="00530C98" w:rsidRDefault="00530C98" w:rsidP="00995EE4">
      <w:pPr>
        <w:rPr>
          <w:sz w:val="28"/>
          <w:szCs w:val="28"/>
        </w:rPr>
      </w:pPr>
    </w:p>
    <w:p w:rsidR="00164312" w:rsidRDefault="00164312" w:rsidP="00164312">
      <w:pPr>
        <w:jc w:val="both"/>
        <w:rPr>
          <w:sz w:val="28"/>
          <w:szCs w:val="28"/>
        </w:rPr>
      </w:pPr>
      <w:r>
        <w:rPr>
          <w:sz w:val="28"/>
          <w:szCs w:val="28"/>
        </w:rPr>
        <w:t xml:space="preserve">Ведущий специалист по земельным </w:t>
      </w:r>
    </w:p>
    <w:p w:rsidR="00164312" w:rsidRDefault="00164312" w:rsidP="00164312">
      <w:pPr>
        <w:rPr>
          <w:sz w:val="28"/>
          <w:szCs w:val="28"/>
        </w:rPr>
      </w:pPr>
      <w:r>
        <w:rPr>
          <w:sz w:val="28"/>
          <w:szCs w:val="28"/>
        </w:rPr>
        <w:t>и имущественным отношениям                                                           К. Г. Богданова</w:t>
      </w: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164312" w:rsidRDefault="00164312" w:rsidP="00995EE4">
      <w:pPr>
        <w:rPr>
          <w:sz w:val="28"/>
          <w:szCs w:val="28"/>
        </w:rPr>
      </w:pPr>
    </w:p>
    <w:p w:rsidR="00D87A2E" w:rsidRDefault="00D87A2E" w:rsidP="00995EE4">
      <w:pPr>
        <w:rPr>
          <w:sz w:val="28"/>
          <w:szCs w:val="28"/>
        </w:rPr>
      </w:pPr>
    </w:p>
    <w:p w:rsidR="00995EE4" w:rsidRDefault="00C63919" w:rsidP="00995EE4">
      <w:pPr>
        <w:rPr>
          <w:sz w:val="28"/>
          <w:szCs w:val="28"/>
        </w:rPr>
      </w:pPr>
      <w:bookmarkStart w:id="0" w:name="_GoBack"/>
      <w:bookmarkEnd w:id="0"/>
      <w:r>
        <w:rPr>
          <w:noProof/>
          <w:sz w:val="28"/>
          <w:szCs w:val="28"/>
        </w:rPr>
        <mc:AlternateContent>
          <mc:Choice Requires="wps">
            <w:drawing>
              <wp:anchor distT="0" distB="0" distL="114300" distR="114300" simplePos="0" relativeHeight="251659264" behindDoc="0" locked="0" layoutInCell="1" allowOverlap="1" wp14:anchorId="1430C043" wp14:editId="2D4C804A">
                <wp:simplePos x="0" y="0"/>
                <wp:positionH relativeFrom="margin">
                  <wp:posOffset>3975735</wp:posOffset>
                </wp:positionH>
                <wp:positionV relativeFrom="paragraph">
                  <wp:posOffset>10795</wp:posOffset>
                </wp:positionV>
                <wp:extent cx="2295525" cy="781050"/>
                <wp:effectExtent l="0" t="0" r="28575"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781050"/>
                        </a:xfrm>
                        <a:prstGeom prst="rect">
                          <a:avLst/>
                        </a:prstGeom>
                        <a:solidFill>
                          <a:srgbClr val="FFFFFF"/>
                        </a:solidFill>
                        <a:ln w="9525">
                          <a:solidFill>
                            <a:schemeClr val="bg1">
                              <a:lumMod val="100000"/>
                              <a:lumOff val="0"/>
                            </a:schemeClr>
                          </a:solidFill>
                          <a:miter lim="800000"/>
                          <a:headEnd/>
                          <a:tailEnd/>
                        </a:ln>
                      </wps:spPr>
                      <wps:txbx>
                        <w:txbxContent>
                          <w:p w:rsidR="006175E8" w:rsidRPr="00164312" w:rsidRDefault="00995EE4" w:rsidP="00171446">
                            <w:pPr>
                              <w:jc w:val="center"/>
                              <w:rPr>
                                <w:color w:val="000000" w:themeColor="text1"/>
                                <w:sz w:val="22"/>
                                <w:szCs w:val="22"/>
                              </w:rPr>
                            </w:pPr>
                            <w:r w:rsidRPr="00164312">
                              <w:rPr>
                                <w:color w:val="000000" w:themeColor="text1"/>
                                <w:sz w:val="22"/>
                                <w:szCs w:val="22"/>
                              </w:rPr>
                              <w:t xml:space="preserve">Приложение № </w:t>
                            </w:r>
                            <w:r w:rsidR="00164312" w:rsidRPr="00164312">
                              <w:rPr>
                                <w:color w:val="000000" w:themeColor="text1"/>
                                <w:sz w:val="22"/>
                                <w:szCs w:val="22"/>
                              </w:rPr>
                              <w:t>2</w:t>
                            </w:r>
                            <w:r w:rsidRPr="00164312">
                              <w:rPr>
                                <w:color w:val="000000" w:themeColor="text1"/>
                                <w:sz w:val="22"/>
                                <w:szCs w:val="22"/>
                              </w:rPr>
                              <w:t xml:space="preserve"> к постановлению</w:t>
                            </w:r>
                          </w:p>
                          <w:p w:rsidR="00995EE4" w:rsidRPr="00164312" w:rsidRDefault="00995EE4" w:rsidP="00171446">
                            <w:pPr>
                              <w:jc w:val="center"/>
                              <w:rPr>
                                <w:color w:val="000000" w:themeColor="text1"/>
                                <w:sz w:val="22"/>
                                <w:szCs w:val="22"/>
                              </w:rPr>
                            </w:pPr>
                            <w:r w:rsidRPr="00164312">
                              <w:rPr>
                                <w:color w:val="000000" w:themeColor="text1"/>
                                <w:sz w:val="22"/>
                                <w:szCs w:val="22"/>
                              </w:rPr>
                              <w:t>Администрации Краснокутского</w:t>
                            </w:r>
                          </w:p>
                          <w:p w:rsidR="006175E8" w:rsidRPr="00164312" w:rsidRDefault="00995EE4" w:rsidP="00171446">
                            <w:pPr>
                              <w:jc w:val="center"/>
                              <w:rPr>
                                <w:color w:val="000000" w:themeColor="text1"/>
                                <w:sz w:val="22"/>
                                <w:szCs w:val="22"/>
                              </w:rPr>
                            </w:pPr>
                            <w:r w:rsidRPr="00164312">
                              <w:rPr>
                                <w:color w:val="000000" w:themeColor="text1"/>
                                <w:sz w:val="22"/>
                                <w:szCs w:val="22"/>
                              </w:rPr>
                              <w:t>сельского поселения</w:t>
                            </w:r>
                          </w:p>
                          <w:p w:rsidR="00995EE4" w:rsidRPr="00164312" w:rsidRDefault="00995EE4" w:rsidP="00171446">
                            <w:pPr>
                              <w:jc w:val="center"/>
                              <w:rPr>
                                <w:color w:val="000000" w:themeColor="text1"/>
                                <w:sz w:val="22"/>
                                <w:szCs w:val="22"/>
                              </w:rPr>
                            </w:pPr>
                            <w:r w:rsidRPr="00164312">
                              <w:rPr>
                                <w:color w:val="000000" w:themeColor="text1"/>
                                <w:sz w:val="22"/>
                                <w:szCs w:val="22"/>
                              </w:rPr>
                              <w:t>№</w:t>
                            </w:r>
                            <w:r w:rsidR="006175E8" w:rsidRPr="00164312">
                              <w:rPr>
                                <w:color w:val="000000" w:themeColor="text1"/>
                                <w:sz w:val="22"/>
                                <w:szCs w:val="22"/>
                              </w:rPr>
                              <w:t xml:space="preserve"> 11</w:t>
                            </w:r>
                            <w:r w:rsidR="00171446" w:rsidRPr="00164312">
                              <w:rPr>
                                <w:color w:val="000000" w:themeColor="text1"/>
                                <w:sz w:val="22"/>
                                <w:szCs w:val="22"/>
                              </w:rPr>
                              <w:t>2 01.10.2021</w:t>
                            </w:r>
                            <w:r w:rsidR="006175E8" w:rsidRPr="00164312">
                              <w:rPr>
                                <w:color w:val="000000" w:themeColor="text1"/>
                                <w:sz w:val="22"/>
                                <w:szCs w:val="22"/>
                              </w:rPr>
                              <w:t xml:space="preserve"> г.</w:t>
                            </w:r>
                          </w:p>
                          <w:p w:rsidR="00995EE4" w:rsidRDefault="00995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0C043" id="Text Box 4" o:spid="_x0000_s1028" type="#_x0000_t202" style="position:absolute;margin-left:313.05pt;margin-top:.85pt;width:180.75pt;height: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" strokecolor="white [3212]">
                <v:textbox>
                  <w:txbxContent>
                    <w:p w:rsidR="006175E8" w:rsidRPr="00164312" w:rsidRDefault="00995EE4" w:rsidP="00171446">
                      <w:pPr>
                        <w:jc w:val="center"/>
                        <w:rPr>
                          <w:color w:val="000000" w:themeColor="text1"/>
                          <w:sz w:val="22"/>
                          <w:szCs w:val="22"/>
                        </w:rPr>
                      </w:pPr>
                      <w:r w:rsidRPr="00164312">
                        <w:rPr>
                          <w:color w:val="000000" w:themeColor="text1"/>
                          <w:sz w:val="22"/>
                          <w:szCs w:val="22"/>
                        </w:rPr>
                        <w:t xml:space="preserve">Приложение № </w:t>
                      </w:r>
                      <w:r w:rsidR="00164312" w:rsidRPr="00164312">
                        <w:rPr>
                          <w:color w:val="000000" w:themeColor="text1"/>
                          <w:sz w:val="22"/>
                          <w:szCs w:val="22"/>
                        </w:rPr>
                        <w:t>2</w:t>
                      </w:r>
                      <w:r w:rsidRPr="00164312">
                        <w:rPr>
                          <w:color w:val="000000" w:themeColor="text1"/>
                          <w:sz w:val="22"/>
                          <w:szCs w:val="22"/>
                        </w:rPr>
                        <w:t xml:space="preserve"> к постановлению</w:t>
                      </w:r>
                    </w:p>
                    <w:p w:rsidR="00995EE4" w:rsidRPr="00164312" w:rsidRDefault="00995EE4" w:rsidP="00171446">
                      <w:pPr>
                        <w:jc w:val="center"/>
                        <w:rPr>
                          <w:color w:val="000000" w:themeColor="text1"/>
                          <w:sz w:val="22"/>
                          <w:szCs w:val="22"/>
                        </w:rPr>
                      </w:pPr>
                      <w:r w:rsidRPr="00164312">
                        <w:rPr>
                          <w:color w:val="000000" w:themeColor="text1"/>
                          <w:sz w:val="22"/>
                          <w:szCs w:val="22"/>
                        </w:rPr>
                        <w:t>Администрации Краснокутского</w:t>
                      </w:r>
                    </w:p>
                    <w:p w:rsidR="006175E8" w:rsidRPr="00164312" w:rsidRDefault="00995EE4" w:rsidP="00171446">
                      <w:pPr>
                        <w:jc w:val="center"/>
                        <w:rPr>
                          <w:color w:val="000000" w:themeColor="text1"/>
                          <w:sz w:val="22"/>
                          <w:szCs w:val="22"/>
                        </w:rPr>
                      </w:pPr>
                      <w:r w:rsidRPr="00164312">
                        <w:rPr>
                          <w:color w:val="000000" w:themeColor="text1"/>
                          <w:sz w:val="22"/>
                          <w:szCs w:val="22"/>
                        </w:rPr>
                        <w:t>сельского поселения</w:t>
                      </w:r>
                    </w:p>
                    <w:p w:rsidR="00995EE4" w:rsidRPr="00164312" w:rsidRDefault="00995EE4" w:rsidP="00171446">
                      <w:pPr>
                        <w:jc w:val="center"/>
                        <w:rPr>
                          <w:color w:val="000000" w:themeColor="text1"/>
                          <w:sz w:val="22"/>
                          <w:szCs w:val="22"/>
                        </w:rPr>
                      </w:pPr>
                      <w:r w:rsidRPr="00164312">
                        <w:rPr>
                          <w:color w:val="000000" w:themeColor="text1"/>
                          <w:sz w:val="22"/>
                          <w:szCs w:val="22"/>
                        </w:rPr>
                        <w:t>№</w:t>
                      </w:r>
                      <w:r w:rsidR="006175E8" w:rsidRPr="00164312">
                        <w:rPr>
                          <w:color w:val="000000" w:themeColor="text1"/>
                          <w:sz w:val="22"/>
                          <w:szCs w:val="22"/>
                        </w:rPr>
                        <w:t xml:space="preserve"> 11</w:t>
                      </w:r>
                      <w:r w:rsidR="00171446" w:rsidRPr="00164312">
                        <w:rPr>
                          <w:color w:val="000000" w:themeColor="text1"/>
                          <w:sz w:val="22"/>
                          <w:szCs w:val="22"/>
                        </w:rPr>
                        <w:t>2 01.10.2021</w:t>
                      </w:r>
                      <w:r w:rsidR="006175E8" w:rsidRPr="00164312">
                        <w:rPr>
                          <w:color w:val="000000" w:themeColor="text1"/>
                          <w:sz w:val="22"/>
                          <w:szCs w:val="22"/>
                        </w:rPr>
                        <w:t xml:space="preserve"> г.</w:t>
                      </w:r>
                    </w:p>
                    <w:p w:rsidR="00995EE4" w:rsidRDefault="00995EE4"/>
                  </w:txbxContent>
                </v:textbox>
                <w10:wrap anchorx="margin"/>
              </v:shape>
            </w:pict>
          </mc:Fallback>
        </mc:AlternateContent>
      </w:r>
    </w:p>
    <w:p w:rsidR="00D87A2E" w:rsidRPr="00995EE4" w:rsidRDefault="00D87A2E" w:rsidP="00995EE4">
      <w:pPr>
        <w:rPr>
          <w:sz w:val="28"/>
          <w:szCs w:val="28"/>
        </w:rPr>
      </w:pPr>
    </w:p>
    <w:p w:rsidR="00995EE4" w:rsidRPr="00995EE4" w:rsidRDefault="00995EE4" w:rsidP="00995EE4">
      <w:pPr>
        <w:rPr>
          <w:sz w:val="28"/>
          <w:szCs w:val="28"/>
        </w:rPr>
      </w:pPr>
    </w:p>
    <w:p w:rsidR="00995EE4" w:rsidRPr="00995EE4" w:rsidRDefault="00995EE4" w:rsidP="00995EE4">
      <w:pPr>
        <w:rPr>
          <w:sz w:val="28"/>
          <w:szCs w:val="28"/>
        </w:rPr>
      </w:pPr>
    </w:p>
    <w:p w:rsidR="00995EE4" w:rsidRPr="00995EE4" w:rsidRDefault="00995EE4" w:rsidP="00995EE4">
      <w:pPr>
        <w:rPr>
          <w:sz w:val="28"/>
          <w:szCs w:val="28"/>
        </w:rPr>
      </w:pPr>
    </w:p>
    <w:p w:rsidR="00995EE4" w:rsidRDefault="00995EE4" w:rsidP="00995EE4">
      <w:pPr>
        <w:rPr>
          <w:sz w:val="28"/>
          <w:szCs w:val="28"/>
        </w:rPr>
      </w:pPr>
    </w:p>
    <w:p w:rsidR="00995EE4" w:rsidRPr="00171446" w:rsidRDefault="00995EE4" w:rsidP="00995EE4">
      <w:pPr>
        <w:jc w:val="center"/>
        <w:rPr>
          <w:bCs/>
          <w:sz w:val="28"/>
          <w:szCs w:val="28"/>
        </w:rPr>
      </w:pPr>
      <w:r w:rsidRPr="00171446">
        <w:rPr>
          <w:bCs/>
          <w:sz w:val="28"/>
          <w:szCs w:val="28"/>
        </w:rPr>
        <w:t>Состав</w:t>
      </w:r>
    </w:p>
    <w:p w:rsidR="00EB75A7" w:rsidRPr="00171446" w:rsidRDefault="00EB75A7" w:rsidP="00C63919">
      <w:pPr>
        <w:jc w:val="center"/>
        <w:rPr>
          <w:sz w:val="28"/>
          <w:szCs w:val="28"/>
        </w:rPr>
      </w:pPr>
      <w:r w:rsidRPr="00171446">
        <w:rPr>
          <w:sz w:val="28"/>
          <w:szCs w:val="28"/>
        </w:rPr>
        <w:t xml:space="preserve">комиссии для проведения осмотра здания, сооружения, объекта незавершенного строительства при проведении мероприятий по выявлению правообладателей </w:t>
      </w:r>
    </w:p>
    <w:p w:rsidR="00EB75A7" w:rsidRPr="00171446" w:rsidRDefault="00EB75A7" w:rsidP="00C63919">
      <w:pPr>
        <w:jc w:val="center"/>
        <w:rPr>
          <w:sz w:val="28"/>
          <w:szCs w:val="28"/>
        </w:rPr>
      </w:pPr>
      <w:r w:rsidRPr="00171446">
        <w:rPr>
          <w:sz w:val="28"/>
          <w:szCs w:val="28"/>
        </w:rPr>
        <w:t xml:space="preserve">ранее учтенных объектов недвижимости </w:t>
      </w:r>
    </w:p>
    <w:p w:rsidR="00C63919" w:rsidRPr="00171446" w:rsidRDefault="00C63919" w:rsidP="00C63919">
      <w:pPr>
        <w:ind w:left="720"/>
        <w:jc w:val="center"/>
        <w:rPr>
          <w:sz w:val="28"/>
          <w:szCs w:val="28"/>
        </w:rPr>
      </w:pPr>
    </w:p>
    <w:p w:rsidR="00C63919" w:rsidRPr="00171446" w:rsidRDefault="00C63919" w:rsidP="00C63919">
      <w:pPr>
        <w:jc w:val="center"/>
        <w:rPr>
          <w:sz w:val="28"/>
          <w:szCs w:val="28"/>
        </w:rPr>
      </w:pPr>
      <w:r w:rsidRPr="00171446">
        <w:rPr>
          <w:sz w:val="28"/>
          <w:szCs w:val="28"/>
        </w:rPr>
        <w:t>Председатель комиссии:</w:t>
      </w:r>
    </w:p>
    <w:p w:rsidR="00C63919" w:rsidRPr="00171446" w:rsidRDefault="00C63919" w:rsidP="00C63919">
      <w:pPr>
        <w:tabs>
          <w:tab w:val="left" w:pos="708"/>
          <w:tab w:val="center" w:pos="4677"/>
          <w:tab w:val="right" w:pos="9355"/>
        </w:tabs>
        <w:rPr>
          <w:sz w:val="28"/>
          <w:szCs w:val="28"/>
        </w:rPr>
      </w:pPr>
      <w:r w:rsidRPr="00171446">
        <w:rPr>
          <w:sz w:val="28"/>
          <w:szCs w:val="28"/>
        </w:rPr>
        <w:t>Глава Администрации Краснокутского сельского поселения – Огнев Владимир Николаевич</w:t>
      </w:r>
    </w:p>
    <w:p w:rsidR="00C63919" w:rsidRPr="00171446" w:rsidRDefault="00C63919" w:rsidP="00C63919">
      <w:pPr>
        <w:jc w:val="center"/>
        <w:rPr>
          <w:sz w:val="28"/>
          <w:szCs w:val="28"/>
        </w:rPr>
      </w:pPr>
      <w:r w:rsidRPr="00171446">
        <w:rPr>
          <w:sz w:val="28"/>
          <w:szCs w:val="28"/>
        </w:rPr>
        <w:t>Заместитель председателя комиссии:</w:t>
      </w:r>
    </w:p>
    <w:p w:rsidR="00C63919" w:rsidRPr="00171446" w:rsidRDefault="00C63919" w:rsidP="00C63919">
      <w:pPr>
        <w:rPr>
          <w:sz w:val="28"/>
          <w:szCs w:val="28"/>
        </w:rPr>
      </w:pPr>
      <w:r w:rsidRPr="00171446">
        <w:rPr>
          <w:sz w:val="28"/>
          <w:szCs w:val="28"/>
        </w:rPr>
        <w:t xml:space="preserve">Заместитель главы Администрации по социальным вопросам Краснокутского сельского поселения – </w:t>
      </w:r>
      <w:proofErr w:type="spellStart"/>
      <w:r w:rsidRPr="00171446">
        <w:rPr>
          <w:sz w:val="28"/>
          <w:szCs w:val="28"/>
        </w:rPr>
        <w:t>Полоненко</w:t>
      </w:r>
      <w:proofErr w:type="spellEnd"/>
      <w:r w:rsidRPr="00171446">
        <w:rPr>
          <w:sz w:val="28"/>
          <w:szCs w:val="28"/>
        </w:rPr>
        <w:t xml:space="preserve"> Алла Павловна</w:t>
      </w:r>
    </w:p>
    <w:p w:rsidR="00EB75A7" w:rsidRPr="00171446" w:rsidRDefault="00EB75A7" w:rsidP="00C63919">
      <w:pPr>
        <w:rPr>
          <w:sz w:val="28"/>
          <w:szCs w:val="28"/>
        </w:rPr>
      </w:pPr>
    </w:p>
    <w:p w:rsidR="00EB75A7" w:rsidRPr="00171446" w:rsidRDefault="00EB75A7" w:rsidP="00EB75A7">
      <w:pPr>
        <w:jc w:val="center"/>
        <w:rPr>
          <w:sz w:val="28"/>
          <w:szCs w:val="28"/>
        </w:rPr>
      </w:pPr>
      <w:r w:rsidRPr="00171446">
        <w:rPr>
          <w:sz w:val="28"/>
          <w:szCs w:val="28"/>
        </w:rPr>
        <w:t>Члены комиссии:</w:t>
      </w:r>
    </w:p>
    <w:p w:rsidR="00C63919" w:rsidRPr="00171446" w:rsidRDefault="00C63919" w:rsidP="00C63919">
      <w:pPr>
        <w:jc w:val="center"/>
        <w:rPr>
          <w:sz w:val="28"/>
          <w:szCs w:val="28"/>
        </w:rPr>
      </w:pPr>
    </w:p>
    <w:p w:rsidR="00C63919" w:rsidRPr="00421324" w:rsidRDefault="00C63919" w:rsidP="00C63919">
      <w:pPr>
        <w:jc w:val="both"/>
        <w:rPr>
          <w:sz w:val="28"/>
          <w:szCs w:val="28"/>
        </w:rPr>
      </w:pPr>
      <w:r w:rsidRPr="00421324">
        <w:rPr>
          <w:sz w:val="28"/>
          <w:szCs w:val="28"/>
        </w:rPr>
        <w:t xml:space="preserve">Ведущий специалист по земельным и имущественным отношениям </w:t>
      </w:r>
      <w:r>
        <w:rPr>
          <w:sz w:val="28"/>
          <w:szCs w:val="28"/>
        </w:rPr>
        <w:t>А</w:t>
      </w:r>
      <w:r w:rsidRPr="00421324">
        <w:rPr>
          <w:sz w:val="28"/>
          <w:szCs w:val="28"/>
        </w:rPr>
        <w:t xml:space="preserve">дминистрации Краснокутского сельского поселения – </w:t>
      </w:r>
      <w:r>
        <w:rPr>
          <w:sz w:val="28"/>
          <w:szCs w:val="28"/>
        </w:rPr>
        <w:t>Богданова Кристина Геннадиевна</w:t>
      </w:r>
    </w:p>
    <w:p w:rsidR="00C63919" w:rsidRDefault="00C63919" w:rsidP="00C63919">
      <w:pPr>
        <w:jc w:val="center"/>
        <w:rPr>
          <w:b/>
          <w:sz w:val="28"/>
          <w:szCs w:val="28"/>
        </w:rPr>
      </w:pPr>
    </w:p>
    <w:p w:rsidR="00C63919" w:rsidRPr="00421324" w:rsidRDefault="00C63919" w:rsidP="00C63919">
      <w:pPr>
        <w:pStyle w:val="a6"/>
        <w:spacing w:before="0" w:beforeAutospacing="0" w:after="0" w:afterAutospacing="0"/>
        <w:jc w:val="both"/>
        <w:rPr>
          <w:sz w:val="28"/>
          <w:szCs w:val="28"/>
        </w:rPr>
      </w:pPr>
      <w:r w:rsidRPr="00421324">
        <w:rPr>
          <w:sz w:val="28"/>
          <w:szCs w:val="28"/>
        </w:rPr>
        <w:t xml:space="preserve">Ведущий специалист по правовой и кадровой работе </w:t>
      </w:r>
      <w:r>
        <w:rPr>
          <w:sz w:val="28"/>
          <w:szCs w:val="28"/>
        </w:rPr>
        <w:t>А</w:t>
      </w:r>
      <w:r w:rsidRPr="00421324">
        <w:rPr>
          <w:sz w:val="28"/>
          <w:szCs w:val="28"/>
        </w:rPr>
        <w:t>дминистрации Краснокутского сельского поселения – Дмитриенко Елена Александровна;</w:t>
      </w:r>
    </w:p>
    <w:p w:rsidR="00C63919" w:rsidRPr="00421324" w:rsidRDefault="00C63919" w:rsidP="00C63919">
      <w:pPr>
        <w:jc w:val="both"/>
        <w:rPr>
          <w:sz w:val="28"/>
          <w:szCs w:val="28"/>
        </w:rPr>
      </w:pPr>
    </w:p>
    <w:p w:rsidR="00C63919" w:rsidRDefault="00C63919" w:rsidP="00C63919">
      <w:pPr>
        <w:jc w:val="both"/>
        <w:rPr>
          <w:sz w:val="28"/>
          <w:szCs w:val="28"/>
        </w:rPr>
      </w:pPr>
      <w:r w:rsidRPr="00421324">
        <w:rPr>
          <w:sz w:val="28"/>
          <w:szCs w:val="28"/>
        </w:rPr>
        <w:t xml:space="preserve">Старший инспектор по вопросам благоустройства и пожарной безопасности </w:t>
      </w:r>
      <w:r>
        <w:rPr>
          <w:sz w:val="28"/>
          <w:szCs w:val="28"/>
        </w:rPr>
        <w:t>А</w:t>
      </w:r>
      <w:r w:rsidRPr="00421324">
        <w:rPr>
          <w:sz w:val="28"/>
          <w:szCs w:val="28"/>
        </w:rPr>
        <w:t xml:space="preserve">дминистрации Краснокутского сельского поселения – </w:t>
      </w:r>
      <w:r w:rsidR="00EB75A7">
        <w:rPr>
          <w:sz w:val="28"/>
          <w:szCs w:val="28"/>
        </w:rPr>
        <w:t>Курт Оксана Юрьевна</w:t>
      </w:r>
      <w:r w:rsidRPr="00421324">
        <w:rPr>
          <w:sz w:val="28"/>
          <w:szCs w:val="28"/>
        </w:rPr>
        <w:t>.</w:t>
      </w:r>
    </w:p>
    <w:p w:rsidR="00C63919" w:rsidRDefault="00C63919" w:rsidP="00C63919">
      <w:pPr>
        <w:jc w:val="both"/>
        <w:rPr>
          <w:sz w:val="28"/>
          <w:szCs w:val="28"/>
        </w:rPr>
      </w:pPr>
    </w:p>
    <w:p w:rsidR="00C63919" w:rsidRDefault="00C63919" w:rsidP="00C63919">
      <w:pPr>
        <w:jc w:val="both"/>
        <w:rPr>
          <w:sz w:val="28"/>
          <w:szCs w:val="28"/>
        </w:rPr>
      </w:pPr>
    </w:p>
    <w:p w:rsidR="00C63919" w:rsidRDefault="00C63919" w:rsidP="00C63919">
      <w:pPr>
        <w:jc w:val="both"/>
        <w:rPr>
          <w:sz w:val="28"/>
          <w:szCs w:val="28"/>
        </w:rPr>
      </w:pPr>
    </w:p>
    <w:p w:rsidR="00530C98" w:rsidRDefault="00530C98" w:rsidP="00C63919">
      <w:pPr>
        <w:jc w:val="both"/>
        <w:rPr>
          <w:sz w:val="28"/>
          <w:szCs w:val="28"/>
        </w:rPr>
      </w:pPr>
    </w:p>
    <w:p w:rsidR="00530C98" w:rsidRDefault="00530C98" w:rsidP="00C63919">
      <w:pPr>
        <w:jc w:val="both"/>
        <w:rPr>
          <w:sz w:val="28"/>
          <w:szCs w:val="28"/>
        </w:rPr>
      </w:pPr>
    </w:p>
    <w:p w:rsidR="00C63919" w:rsidRDefault="00C63919" w:rsidP="00C63919">
      <w:pPr>
        <w:jc w:val="both"/>
        <w:rPr>
          <w:sz w:val="28"/>
          <w:szCs w:val="28"/>
        </w:rPr>
      </w:pPr>
    </w:p>
    <w:p w:rsidR="00C63919" w:rsidRDefault="00C63919" w:rsidP="00C63919">
      <w:pPr>
        <w:jc w:val="both"/>
        <w:rPr>
          <w:sz w:val="28"/>
          <w:szCs w:val="28"/>
        </w:rPr>
      </w:pPr>
      <w:r>
        <w:rPr>
          <w:sz w:val="28"/>
          <w:szCs w:val="28"/>
        </w:rPr>
        <w:t xml:space="preserve">Ведущий специалист по земельным </w:t>
      </w:r>
    </w:p>
    <w:p w:rsidR="002F5839" w:rsidRDefault="00C63919" w:rsidP="002F5839">
      <w:pPr>
        <w:rPr>
          <w:sz w:val="28"/>
          <w:szCs w:val="28"/>
        </w:rPr>
      </w:pPr>
      <w:r>
        <w:rPr>
          <w:sz w:val="28"/>
          <w:szCs w:val="28"/>
        </w:rPr>
        <w:t xml:space="preserve">и имущественным отношениям           </w:t>
      </w:r>
      <w:r w:rsidR="002F5839">
        <w:rPr>
          <w:sz w:val="28"/>
          <w:szCs w:val="28"/>
        </w:rPr>
        <w:t xml:space="preserve">                 </w:t>
      </w:r>
      <w:r w:rsidR="000A4D43">
        <w:rPr>
          <w:sz w:val="28"/>
          <w:szCs w:val="28"/>
        </w:rPr>
        <w:t xml:space="preserve">                             </w:t>
      </w:r>
      <w:r w:rsidR="002F5839">
        <w:rPr>
          <w:sz w:val="28"/>
          <w:szCs w:val="28"/>
        </w:rPr>
        <w:t xml:space="preserve">  К. Г. Богданова</w:t>
      </w:r>
    </w:p>
    <w:p w:rsidR="00995EE4" w:rsidRPr="002F5839" w:rsidRDefault="00995EE4" w:rsidP="002F5839">
      <w:pPr>
        <w:rPr>
          <w:sz w:val="28"/>
          <w:szCs w:val="28"/>
        </w:rPr>
      </w:pPr>
    </w:p>
    <w:sectPr w:rsidR="00995EE4" w:rsidRPr="002F5839" w:rsidSect="000A4D43">
      <w:pgSz w:w="11906" w:h="16838"/>
      <w:pgMar w:top="142" w:right="849"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charset w:val="CC"/>
    <w:family w:val="swiss"/>
    <w:pitch w:val="variable"/>
    <w:sig w:usb0="E1002EFF" w:usb1="C000605B" w:usb2="00000029" w:usb3="00000000" w:csb0="000101FF" w:csb1="00000000"/>
  </w:font>
  <w:font w:name="Calibri">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5FF0FBB4"/>
    <w:name w:val="WW8Num2"/>
    <w:lvl w:ilvl="0">
      <w:start w:val="1"/>
      <w:numFmt w:val="upperRoman"/>
      <w:lvlText w:val="%1."/>
      <w:lvlJc w:val="left"/>
      <w:pPr>
        <w:tabs>
          <w:tab w:val="num" w:pos="0"/>
        </w:tabs>
        <w:ind w:left="1429" w:hanging="720"/>
      </w:pPr>
      <w:rPr>
        <w:rFonts w:ascii="Times New Roman" w:hAnsi="Times New Roman" w:cs="Times New Roman" w:hint="default"/>
        <w:sz w:val="28"/>
        <w:szCs w:val="28"/>
        <w:lang w:val="en-US"/>
      </w:rPr>
    </w:lvl>
    <w:lvl w:ilvl="1">
      <w:start w:val="3"/>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13765173"/>
    <w:multiLevelType w:val="hybridMultilevel"/>
    <w:tmpl w:val="2AD0D12C"/>
    <w:lvl w:ilvl="0" w:tplc="07025506">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08C4F2C"/>
    <w:multiLevelType w:val="hybridMultilevel"/>
    <w:tmpl w:val="A1ACC638"/>
    <w:lvl w:ilvl="0" w:tplc="4D285F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0B33949"/>
    <w:multiLevelType w:val="hybridMultilevel"/>
    <w:tmpl w:val="818A1A90"/>
    <w:lvl w:ilvl="0" w:tplc="0419000F">
      <w:start w:val="1"/>
      <w:numFmt w:val="decimal"/>
      <w:lvlText w:val="%1."/>
      <w:lvlJc w:val="left"/>
      <w:pPr>
        <w:tabs>
          <w:tab w:val="num" w:pos="720"/>
        </w:tabs>
        <w:ind w:left="720" w:hanging="360"/>
      </w:pPr>
    </w:lvl>
    <w:lvl w:ilvl="1" w:tplc="62BAE6F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4D23C95"/>
    <w:multiLevelType w:val="hybridMultilevel"/>
    <w:tmpl w:val="28887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561C2C52"/>
    <w:multiLevelType w:val="hybridMultilevel"/>
    <w:tmpl w:val="3E2A5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C36525"/>
    <w:multiLevelType w:val="multilevel"/>
    <w:tmpl w:val="0000000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7835632B"/>
    <w:multiLevelType w:val="hybridMultilevel"/>
    <w:tmpl w:val="6188133E"/>
    <w:lvl w:ilvl="0" w:tplc="63588C3C">
      <w:start w:val="1"/>
      <w:numFmt w:val="decimal"/>
      <w:lvlText w:val="%1."/>
      <w:lvlJc w:val="left"/>
      <w:pPr>
        <w:ind w:left="225" w:hanging="405"/>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8" w15:restartNumberingAfterBreak="0">
    <w:nsid w:val="796D24A3"/>
    <w:multiLevelType w:val="hybridMultilevel"/>
    <w:tmpl w:val="12AA4AE0"/>
    <w:lvl w:ilvl="0" w:tplc="8744B14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
  </w:num>
  <w:num w:numId="6">
    <w:abstractNumId w:val="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173"/>
    <w:rsid w:val="000002EF"/>
    <w:rsid w:val="0001672D"/>
    <w:rsid w:val="000230B0"/>
    <w:rsid w:val="000235CF"/>
    <w:rsid w:val="000409E5"/>
    <w:rsid w:val="00041FC3"/>
    <w:rsid w:val="000431B6"/>
    <w:rsid w:val="0007452A"/>
    <w:rsid w:val="00092441"/>
    <w:rsid w:val="000A1B46"/>
    <w:rsid w:val="000A4D43"/>
    <w:rsid w:val="000B6A2E"/>
    <w:rsid w:val="000C2026"/>
    <w:rsid w:val="000D6DB8"/>
    <w:rsid w:val="000E09FF"/>
    <w:rsid w:val="000F5F99"/>
    <w:rsid w:val="00106AB0"/>
    <w:rsid w:val="001113E4"/>
    <w:rsid w:val="00120E3B"/>
    <w:rsid w:val="00151333"/>
    <w:rsid w:val="00154E0C"/>
    <w:rsid w:val="00164312"/>
    <w:rsid w:val="0017089F"/>
    <w:rsid w:val="00171446"/>
    <w:rsid w:val="001860A6"/>
    <w:rsid w:val="00190892"/>
    <w:rsid w:val="0019623F"/>
    <w:rsid w:val="001A7983"/>
    <w:rsid w:val="001B3BBD"/>
    <w:rsid w:val="001E260D"/>
    <w:rsid w:val="001F4EDC"/>
    <w:rsid w:val="001F7093"/>
    <w:rsid w:val="00224CF4"/>
    <w:rsid w:val="002310AF"/>
    <w:rsid w:val="00232C21"/>
    <w:rsid w:val="002529CA"/>
    <w:rsid w:val="00260463"/>
    <w:rsid w:val="002736BC"/>
    <w:rsid w:val="00280692"/>
    <w:rsid w:val="00284FB8"/>
    <w:rsid w:val="00285875"/>
    <w:rsid w:val="0028625C"/>
    <w:rsid w:val="0029611C"/>
    <w:rsid w:val="002A3656"/>
    <w:rsid w:val="002A7AD0"/>
    <w:rsid w:val="002B049D"/>
    <w:rsid w:val="002B2697"/>
    <w:rsid w:val="002B36A4"/>
    <w:rsid w:val="002B547F"/>
    <w:rsid w:val="002C4AE4"/>
    <w:rsid w:val="002C7BB4"/>
    <w:rsid w:val="002D1D31"/>
    <w:rsid w:val="002D4BDD"/>
    <w:rsid w:val="002F024B"/>
    <w:rsid w:val="002F095D"/>
    <w:rsid w:val="002F5839"/>
    <w:rsid w:val="00300A75"/>
    <w:rsid w:val="00302C18"/>
    <w:rsid w:val="00317D2E"/>
    <w:rsid w:val="00320664"/>
    <w:rsid w:val="00342E1A"/>
    <w:rsid w:val="003536DF"/>
    <w:rsid w:val="00360CFD"/>
    <w:rsid w:val="0039261C"/>
    <w:rsid w:val="003A0C21"/>
    <w:rsid w:val="003A48D8"/>
    <w:rsid w:val="003B2B89"/>
    <w:rsid w:val="003E1D61"/>
    <w:rsid w:val="003E2F0C"/>
    <w:rsid w:val="003E6395"/>
    <w:rsid w:val="003F5F2E"/>
    <w:rsid w:val="003F6508"/>
    <w:rsid w:val="00413390"/>
    <w:rsid w:val="004156ED"/>
    <w:rsid w:val="00416E7F"/>
    <w:rsid w:val="00430DEF"/>
    <w:rsid w:val="004323A4"/>
    <w:rsid w:val="00433C8F"/>
    <w:rsid w:val="00457A9E"/>
    <w:rsid w:val="00460ABD"/>
    <w:rsid w:val="004874F1"/>
    <w:rsid w:val="004920BC"/>
    <w:rsid w:val="004B22DE"/>
    <w:rsid w:val="004B5DE0"/>
    <w:rsid w:val="004D5F40"/>
    <w:rsid w:val="004E0423"/>
    <w:rsid w:val="004F2160"/>
    <w:rsid w:val="004F53A4"/>
    <w:rsid w:val="005111F3"/>
    <w:rsid w:val="0051704A"/>
    <w:rsid w:val="00524C7C"/>
    <w:rsid w:val="00526A5E"/>
    <w:rsid w:val="00527287"/>
    <w:rsid w:val="00530C98"/>
    <w:rsid w:val="00536C7A"/>
    <w:rsid w:val="005422BD"/>
    <w:rsid w:val="00542CB3"/>
    <w:rsid w:val="00554D4F"/>
    <w:rsid w:val="00571E88"/>
    <w:rsid w:val="00574358"/>
    <w:rsid w:val="00580AA2"/>
    <w:rsid w:val="00586A4E"/>
    <w:rsid w:val="005918AA"/>
    <w:rsid w:val="00597EA4"/>
    <w:rsid w:val="005B3058"/>
    <w:rsid w:val="005B3EB8"/>
    <w:rsid w:val="005D052A"/>
    <w:rsid w:val="005D1E13"/>
    <w:rsid w:val="005E39C3"/>
    <w:rsid w:val="00605484"/>
    <w:rsid w:val="006175E8"/>
    <w:rsid w:val="00620342"/>
    <w:rsid w:val="00634820"/>
    <w:rsid w:val="00643D19"/>
    <w:rsid w:val="006442B9"/>
    <w:rsid w:val="00645026"/>
    <w:rsid w:val="006560D7"/>
    <w:rsid w:val="00657A9D"/>
    <w:rsid w:val="00674173"/>
    <w:rsid w:val="0067439B"/>
    <w:rsid w:val="0067461C"/>
    <w:rsid w:val="00680B1D"/>
    <w:rsid w:val="006943C7"/>
    <w:rsid w:val="006A338B"/>
    <w:rsid w:val="006A7F90"/>
    <w:rsid w:val="006B24E4"/>
    <w:rsid w:val="006B2ED7"/>
    <w:rsid w:val="006C33E5"/>
    <w:rsid w:val="006C47E8"/>
    <w:rsid w:val="006D06FD"/>
    <w:rsid w:val="006D6AD0"/>
    <w:rsid w:val="006E559B"/>
    <w:rsid w:val="006F0773"/>
    <w:rsid w:val="007048DF"/>
    <w:rsid w:val="00706297"/>
    <w:rsid w:val="0071674E"/>
    <w:rsid w:val="00720DAD"/>
    <w:rsid w:val="0073257A"/>
    <w:rsid w:val="007411B5"/>
    <w:rsid w:val="00745981"/>
    <w:rsid w:val="007577CA"/>
    <w:rsid w:val="00763AC4"/>
    <w:rsid w:val="00764F3D"/>
    <w:rsid w:val="00782427"/>
    <w:rsid w:val="007848D5"/>
    <w:rsid w:val="00790454"/>
    <w:rsid w:val="007A3BF1"/>
    <w:rsid w:val="007B4298"/>
    <w:rsid w:val="007B5607"/>
    <w:rsid w:val="007B5F6F"/>
    <w:rsid w:val="007C0451"/>
    <w:rsid w:val="007C21BD"/>
    <w:rsid w:val="007D0D3B"/>
    <w:rsid w:val="007D5D1D"/>
    <w:rsid w:val="007E1856"/>
    <w:rsid w:val="007F4CE4"/>
    <w:rsid w:val="007F7847"/>
    <w:rsid w:val="00802FA6"/>
    <w:rsid w:val="00807679"/>
    <w:rsid w:val="00810343"/>
    <w:rsid w:val="00811685"/>
    <w:rsid w:val="00831408"/>
    <w:rsid w:val="00831FB8"/>
    <w:rsid w:val="00837683"/>
    <w:rsid w:val="008527E8"/>
    <w:rsid w:val="00853159"/>
    <w:rsid w:val="008543D0"/>
    <w:rsid w:val="00867E1C"/>
    <w:rsid w:val="00887384"/>
    <w:rsid w:val="00893AFE"/>
    <w:rsid w:val="008A38B8"/>
    <w:rsid w:val="008C01E4"/>
    <w:rsid w:val="008D1ECC"/>
    <w:rsid w:val="008D4F8E"/>
    <w:rsid w:val="008E5D54"/>
    <w:rsid w:val="008E5E43"/>
    <w:rsid w:val="008E6846"/>
    <w:rsid w:val="008F4234"/>
    <w:rsid w:val="00906A9E"/>
    <w:rsid w:val="009071B8"/>
    <w:rsid w:val="009211D5"/>
    <w:rsid w:val="009332A3"/>
    <w:rsid w:val="00933C0C"/>
    <w:rsid w:val="00936359"/>
    <w:rsid w:val="009743CB"/>
    <w:rsid w:val="009858A7"/>
    <w:rsid w:val="00995EE4"/>
    <w:rsid w:val="009B34C2"/>
    <w:rsid w:val="009C1630"/>
    <w:rsid w:val="009D0F90"/>
    <w:rsid w:val="00A01D3C"/>
    <w:rsid w:val="00A14779"/>
    <w:rsid w:val="00A33CF4"/>
    <w:rsid w:val="00A362AB"/>
    <w:rsid w:val="00A3725F"/>
    <w:rsid w:val="00A46BB8"/>
    <w:rsid w:val="00A52D95"/>
    <w:rsid w:val="00A66B6E"/>
    <w:rsid w:val="00A675D5"/>
    <w:rsid w:val="00A93D19"/>
    <w:rsid w:val="00A94DA5"/>
    <w:rsid w:val="00A97CF9"/>
    <w:rsid w:val="00AE6B0D"/>
    <w:rsid w:val="00B11C59"/>
    <w:rsid w:val="00B13AEB"/>
    <w:rsid w:val="00B1472E"/>
    <w:rsid w:val="00B20F5A"/>
    <w:rsid w:val="00B212C1"/>
    <w:rsid w:val="00B30132"/>
    <w:rsid w:val="00B371B4"/>
    <w:rsid w:val="00B6618E"/>
    <w:rsid w:val="00B66709"/>
    <w:rsid w:val="00B67EDC"/>
    <w:rsid w:val="00B77F51"/>
    <w:rsid w:val="00B828F1"/>
    <w:rsid w:val="00B83D9A"/>
    <w:rsid w:val="00B8645E"/>
    <w:rsid w:val="00BA0378"/>
    <w:rsid w:val="00BA2261"/>
    <w:rsid w:val="00BB5F7E"/>
    <w:rsid w:val="00BD24AA"/>
    <w:rsid w:val="00BD29D9"/>
    <w:rsid w:val="00BD69A9"/>
    <w:rsid w:val="00BE4530"/>
    <w:rsid w:val="00C349CA"/>
    <w:rsid w:val="00C40EF0"/>
    <w:rsid w:val="00C41661"/>
    <w:rsid w:val="00C52E0C"/>
    <w:rsid w:val="00C63919"/>
    <w:rsid w:val="00C649C4"/>
    <w:rsid w:val="00C74191"/>
    <w:rsid w:val="00C77B9D"/>
    <w:rsid w:val="00C80442"/>
    <w:rsid w:val="00CA364A"/>
    <w:rsid w:val="00CB5B65"/>
    <w:rsid w:val="00CD2551"/>
    <w:rsid w:val="00CD3012"/>
    <w:rsid w:val="00CD6B12"/>
    <w:rsid w:val="00CE6706"/>
    <w:rsid w:val="00CF0589"/>
    <w:rsid w:val="00CF22A1"/>
    <w:rsid w:val="00CF32B5"/>
    <w:rsid w:val="00CF7826"/>
    <w:rsid w:val="00D06F25"/>
    <w:rsid w:val="00D11338"/>
    <w:rsid w:val="00D12A30"/>
    <w:rsid w:val="00D2438A"/>
    <w:rsid w:val="00D2710D"/>
    <w:rsid w:val="00D468CF"/>
    <w:rsid w:val="00D56068"/>
    <w:rsid w:val="00D656D1"/>
    <w:rsid w:val="00D76E92"/>
    <w:rsid w:val="00D77861"/>
    <w:rsid w:val="00D83D21"/>
    <w:rsid w:val="00D84418"/>
    <w:rsid w:val="00D86FAA"/>
    <w:rsid w:val="00D87A23"/>
    <w:rsid w:val="00D87A2E"/>
    <w:rsid w:val="00D87A89"/>
    <w:rsid w:val="00D9243D"/>
    <w:rsid w:val="00D96EF6"/>
    <w:rsid w:val="00DA4FA5"/>
    <w:rsid w:val="00DD462E"/>
    <w:rsid w:val="00DF06FE"/>
    <w:rsid w:val="00E11D8B"/>
    <w:rsid w:val="00E305FC"/>
    <w:rsid w:val="00E3612A"/>
    <w:rsid w:val="00E431DF"/>
    <w:rsid w:val="00E50E62"/>
    <w:rsid w:val="00E667CE"/>
    <w:rsid w:val="00E92A80"/>
    <w:rsid w:val="00E945DD"/>
    <w:rsid w:val="00E96C96"/>
    <w:rsid w:val="00EA7B18"/>
    <w:rsid w:val="00EB0ABB"/>
    <w:rsid w:val="00EB75A7"/>
    <w:rsid w:val="00ED0164"/>
    <w:rsid w:val="00ED0EB8"/>
    <w:rsid w:val="00ED5BF3"/>
    <w:rsid w:val="00F03DB4"/>
    <w:rsid w:val="00F04093"/>
    <w:rsid w:val="00F0416D"/>
    <w:rsid w:val="00F20200"/>
    <w:rsid w:val="00F32F38"/>
    <w:rsid w:val="00F33C14"/>
    <w:rsid w:val="00F37474"/>
    <w:rsid w:val="00F37489"/>
    <w:rsid w:val="00F42EF0"/>
    <w:rsid w:val="00F63E0E"/>
    <w:rsid w:val="00F710E0"/>
    <w:rsid w:val="00F73867"/>
    <w:rsid w:val="00F7568F"/>
    <w:rsid w:val="00F92E9E"/>
    <w:rsid w:val="00F9305A"/>
    <w:rsid w:val="00F93D0E"/>
    <w:rsid w:val="00F97F4F"/>
    <w:rsid w:val="00FA4C90"/>
    <w:rsid w:val="00FD2821"/>
    <w:rsid w:val="00FE3609"/>
    <w:rsid w:val="00FF164B"/>
    <w:rsid w:val="00FF2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FDA3C"/>
  <w15:docId w15:val="{F8A9C34B-1686-47A5-8FC2-431D1FB0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17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048DF"/>
    <w:rPr>
      <w:rFonts w:ascii="Tahoma" w:hAnsi="Tahoma" w:cs="Tahoma"/>
      <w:sz w:val="16"/>
      <w:szCs w:val="16"/>
    </w:rPr>
  </w:style>
  <w:style w:type="paragraph" w:styleId="a4">
    <w:name w:val="No Spacing"/>
    <w:link w:val="a5"/>
    <w:uiPriority w:val="1"/>
    <w:qFormat/>
    <w:rsid w:val="003B2B89"/>
    <w:rPr>
      <w:rFonts w:eastAsia="Calibri"/>
      <w:sz w:val="24"/>
      <w:lang w:eastAsia="en-US"/>
    </w:rPr>
  </w:style>
  <w:style w:type="character" w:customStyle="1" w:styleId="a5">
    <w:name w:val="Без интервала Знак"/>
    <w:link w:val="a4"/>
    <w:uiPriority w:val="1"/>
    <w:rsid w:val="003B2B89"/>
    <w:rPr>
      <w:rFonts w:eastAsia="Calibri"/>
      <w:sz w:val="24"/>
      <w:lang w:eastAsia="en-US" w:bidi="ar-SA"/>
    </w:rPr>
  </w:style>
  <w:style w:type="paragraph" w:customStyle="1" w:styleId="ConsPlusNormal">
    <w:name w:val="ConsPlusNormal"/>
    <w:uiPriority w:val="99"/>
    <w:rsid w:val="003A48D8"/>
    <w:pPr>
      <w:autoSpaceDE w:val="0"/>
      <w:autoSpaceDN w:val="0"/>
      <w:adjustRightInd w:val="0"/>
      <w:ind w:firstLine="720"/>
    </w:pPr>
    <w:rPr>
      <w:rFonts w:ascii="Arial" w:hAnsi="Arial" w:cs="Arial"/>
    </w:rPr>
  </w:style>
  <w:style w:type="paragraph" w:styleId="3">
    <w:name w:val="Body Text 3"/>
    <w:basedOn w:val="a"/>
    <w:link w:val="30"/>
    <w:unhideWhenUsed/>
    <w:rsid w:val="00867E1C"/>
    <w:pPr>
      <w:spacing w:line="360" w:lineRule="auto"/>
      <w:jc w:val="both"/>
    </w:pPr>
    <w:rPr>
      <w:sz w:val="28"/>
      <w:szCs w:val="20"/>
    </w:rPr>
  </w:style>
  <w:style w:type="character" w:customStyle="1" w:styleId="30">
    <w:name w:val="Основной текст 3 Знак"/>
    <w:link w:val="3"/>
    <w:rsid w:val="00867E1C"/>
    <w:rPr>
      <w:sz w:val="28"/>
    </w:rPr>
  </w:style>
  <w:style w:type="paragraph" w:styleId="a6">
    <w:name w:val="Normal (Web)"/>
    <w:basedOn w:val="a"/>
    <w:uiPriority w:val="99"/>
    <w:unhideWhenUsed/>
    <w:rsid w:val="001F7093"/>
    <w:pPr>
      <w:spacing w:before="100" w:beforeAutospacing="1" w:after="100" w:afterAutospacing="1"/>
    </w:pPr>
  </w:style>
  <w:style w:type="paragraph" w:customStyle="1" w:styleId="a7">
    <w:name w:val="Знак Знак Знак Знак"/>
    <w:basedOn w:val="a"/>
    <w:rsid w:val="00ED5BF3"/>
    <w:pPr>
      <w:widowControl w:val="0"/>
      <w:adjustRightInd w:val="0"/>
      <w:spacing w:after="160" w:line="240" w:lineRule="exact"/>
      <w:jc w:val="right"/>
    </w:pPr>
    <w:rPr>
      <w:sz w:val="20"/>
      <w:szCs w:val="20"/>
      <w:lang w:val="en-GB" w:eastAsia="en-US"/>
    </w:rPr>
  </w:style>
  <w:style w:type="character" w:styleId="a8">
    <w:name w:val="Strong"/>
    <w:uiPriority w:val="22"/>
    <w:qFormat/>
    <w:rsid w:val="00ED5BF3"/>
    <w:rPr>
      <w:b/>
      <w:bCs/>
    </w:rPr>
  </w:style>
  <w:style w:type="character" w:styleId="a9">
    <w:name w:val="Hyperlink"/>
    <w:rsid w:val="00ED5BF3"/>
    <w:rPr>
      <w:color w:val="0000FF"/>
      <w:u w:val="single"/>
    </w:rPr>
  </w:style>
  <w:style w:type="paragraph" w:styleId="aa">
    <w:name w:val="List Paragraph"/>
    <w:basedOn w:val="a"/>
    <w:uiPriority w:val="34"/>
    <w:qFormat/>
    <w:rsid w:val="009743CB"/>
    <w:pPr>
      <w:ind w:left="708"/>
    </w:pPr>
  </w:style>
  <w:style w:type="paragraph" w:styleId="ab">
    <w:name w:val="Body Text"/>
    <w:basedOn w:val="a"/>
    <w:link w:val="ac"/>
    <w:rsid w:val="004156ED"/>
    <w:pPr>
      <w:widowControl w:val="0"/>
      <w:suppressAutoHyphens/>
      <w:spacing w:after="120"/>
    </w:pPr>
    <w:rPr>
      <w:rFonts w:ascii="Arial" w:eastAsia="Lucida Sans Unicode" w:hAnsi="Arial"/>
      <w:kern w:val="1"/>
      <w:sz w:val="20"/>
    </w:rPr>
  </w:style>
  <w:style w:type="character" w:customStyle="1" w:styleId="ac">
    <w:name w:val="Основной текст Знак"/>
    <w:basedOn w:val="a0"/>
    <w:link w:val="ab"/>
    <w:rsid w:val="004156ED"/>
    <w:rPr>
      <w:rFonts w:ascii="Arial" w:eastAsia="Lucida Sans Unicode" w:hAnsi="Arial"/>
      <w:kern w:val="1"/>
      <w:szCs w:val="24"/>
    </w:rPr>
  </w:style>
  <w:style w:type="paragraph" w:customStyle="1" w:styleId="ConsPlusNormal0">
    <w:name w:val="ConsPlusNormal"/>
    <w:rsid w:val="004156ED"/>
    <w:pPr>
      <w:widowControl w:val="0"/>
      <w:suppressAutoHyphens/>
    </w:pPr>
    <w:rPr>
      <w:rFonts w:ascii="Arial" w:eastAsia="Arial" w:hAnsi="Arial" w:cs="Arial"/>
      <w:lang w:eastAsia="hi-IN" w:bidi="hi-IN"/>
    </w:rPr>
  </w:style>
  <w:style w:type="character" w:customStyle="1" w:styleId="1">
    <w:name w:val="Основной текст1"/>
    <w:rsid w:val="00164312"/>
    <w:rPr>
      <w:rFonts w:ascii="Batang" w:eastAsia="Batang" w:hAnsi="Batang" w:cs="Batang"/>
      <w:b w:val="0"/>
      <w:bCs w:val="0"/>
      <w:i w:val="0"/>
      <w:iCs w:val="0"/>
      <w:caps w:val="0"/>
      <w:smallCaps w:val="0"/>
      <w:strike w:val="0"/>
      <w:dstrike w:val="0"/>
      <w:color w:val="000000"/>
      <w:spacing w:val="0"/>
      <w:w w:val="100"/>
      <w:position w:val="0"/>
      <w:sz w:val="24"/>
      <w:szCs w:val="24"/>
      <w:u w:val="none"/>
      <w:vertAlign w:val="baseline"/>
      <w:lang w:val="ru-RU"/>
    </w:rPr>
  </w:style>
  <w:style w:type="paragraph" w:customStyle="1" w:styleId="Default">
    <w:name w:val="Default"/>
    <w:rsid w:val="00164312"/>
    <w:pPr>
      <w:suppressAutoHyphens/>
      <w:autoSpaceDE w:val="0"/>
    </w:pPr>
    <w:rPr>
      <w:color w:val="000000"/>
      <w:sz w:val="24"/>
      <w:szCs w:val="24"/>
      <w:lang w:eastAsia="zh-CN"/>
    </w:rPr>
  </w:style>
  <w:style w:type="paragraph" w:customStyle="1" w:styleId="2">
    <w:name w:val="Основной текст2"/>
    <w:basedOn w:val="a"/>
    <w:rsid w:val="00164312"/>
    <w:pPr>
      <w:widowControl w:val="0"/>
      <w:shd w:val="clear" w:color="auto" w:fill="FFFFFF"/>
      <w:suppressAutoHyphens/>
      <w:spacing w:before="60" w:line="326" w:lineRule="exact"/>
      <w:jc w:val="both"/>
    </w:pPr>
    <w:rPr>
      <w:rFonts w:ascii="Batang" w:eastAsia="Batang" w:hAnsi="Batang" w:cs="Batang"/>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33910">
      <w:bodyDiv w:val="1"/>
      <w:marLeft w:val="0"/>
      <w:marRight w:val="0"/>
      <w:marTop w:val="0"/>
      <w:marBottom w:val="0"/>
      <w:divBdr>
        <w:top w:val="none" w:sz="0" w:space="0" w:color="auto"/>
        <w:left w:val="none" w:sz="0" w:space="0" w:color="auto"/>
        <w:bottom w:val="none" w:sz="0" w:space="0" w:color="auto"/>
        <w:right w:val="none" w:sz="0" w:space="0" w:color="auto"/>
      </w:divBdr>
    </w:div>
    <w:div w:id="598099787">
      <w:bodyDiv w:val="1"/>
      <w:marLeft w:val="0"/>
      <w:marRight w:val="0"/>
      <w:marTop w:val="0"/>
      <w:marBottom w:val="0"/>
      <w:divBdr>
        <w:top w:val="none" w:sz="0" w:space="0" w:color="auto"/>
        <w:left w:val="none" w:sz="0" w:space="0" w:color="auto"/>
        <w:bottom w:val="none" w:sz="0" w:space="0" w:color="auto"/>
        <w:right w:val="none" w:sz="0" w:space="0" w:color="auto"/>
      </w:divBdr>
    </w:div>
    <w:div w:id="868763054">
      <w:bodyDiv w:val="1"/>
      <w:marLeft w:val="0"/>
      <w:marRight w:val="0"/>
      <w:marTop w:val="0"/>
      <w:marBottom w:val="0"/>
      <w:divBdr>
        <w:top w:val="none" w:sz="0" w:space="0" w:color="auto"/>
        <w:left w:val="none" w:sz="0" w:space="0" w:color="auto"/>
        <w:bottom w:val="none" w:sz="0" w:space="0" w:color="auto"/>
        <w:right w:val="none" w:sz="0" w:space="0" w:color="auto"/>
      </w:divBdr>
    </w:div>
    <w:div w:id="1600337219">
      <w:bodyDiv w:val="1"/>
      <w:marLeft w:val="0"/>
      <w:marRight w:val="0"/>
      <w:marTop w:val="0"/>
      <w:marBottom w:val="0"/>
      <w:divBdr>
        <w:top w:val="none" w:sz="0" w:space="0" w:color="auto"/>
        <w:left w:val="none" w:sz="0" w:space="0" w:color="auto"/>
        <w:bottom w:val="none" w:sz="0" w:space="0" w:color="auto"/>
        <w:right w:val="none" w:sz="0" w:space="0" w:color="auto"/>
      </w:divBdr>
    </w:div>
    <w:div w:id="196916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1F74EA-43E1-4137-8942-46DE9A1F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1451</Words>
  <Characters>8276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9708</CharactersWithSpaces>
  <SharedDoc>false</SharedDoc>
  <HLinks>
    <vt:vector size="18" baseType="variant">
      <vt:variant>
        <vt:i4>1376342</vt:i4>
      </vt:variant>
      <vt:variant>
        <vt:i4>6</vt:i4>
      </vt:variant>
      <vt:variant>
        <vt:i4>0</vt:i4>
      </vt:variant>
      <vt:variant>
        <vt:i4>5</vt:i4>
      </vt:variant>
      <vt:variant>
        <vt:lpwstr>consultantplus://offline/ref=E341FE557B7AF8FC0D0294794106C3BFAD4AF0B9662078C4C26E10D79ADBjAN</vt:lpwstr>
      </vt:variant>
      <vt:variant>
        <vt:lpwstr/>
      </vt:variant>
      <vt:variant>
        <vt:i4>1376264</vt:i4>
      </vt:variant>
      <vt:variant>
        <vt:i4>3</vt:i4>
      </vt:variant>
      <vt:variant>
        <vt:i4>0</vt:i4>
      </vt:variant>
      <vt:variant>
        <vt:i4>5</vt:i4>
      </vt:variant>
      <vt:variant>
        <vt:lpwstr>consultantplus://offline/ref=E341FE557B7AF8FC0D0294794106C3BFAD4AF0BB602378C4C26E10D79ADBjAN</vt:lpwstr>
      </vt:variant>
      <vt:variant>
        <vt:lpwstr/>
      </vt:variant>
      <vt:variant>
        <vt:i4>7733298</vt:i4>
      </vt:variant>
      <vt:variant>
        <vt:i4>0</vt:i4>
      </vt:variant>
      <vt:variant>
        <vt:i4>0</vt:i4>
      </vt:variant>
      <vt:variant>
        <vt:i4>5</vt:i4>
      </vt:variant>
      <vt:variant>
        <vt:lpwstr>consultantplus://offline/ref=E341FE557B7AF8FC0D0294794106C3BFAD4BF0B8662578C4C26E10D79ABA82776A25B968B685A4ECDAjDN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2021-10-01T07:17:00Z</cp:lastPrinted>
  <dcterms:created xsi:type="dcterms:W3CDTF">2021-10-01T04:41:00Z</dcterms:created>
  <dcterms:modified xsi:type="dcterms:W3CDTF">2021-10-01T07:34:00Z</dcterms:modified>
</cp:coreProperties>
</file>