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EF6D31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C14E4C" w:rsidRDefault="004E6250" w:rsidP="002C1675">
      <w:pPr>
        <w:jc w:val="both"/>
        <w:rPr>
          <w:sz w:val="28"/>
          <w:szCs w:val="28"/>
        </w:rPr>
      </w:pPr>
      <w:r>
        <w:rPr>
          <w:sz w:val="28"/>
          <w:szCs w:val="28"/>
        </w:rPr>
        <w:t>21.06.2021</w:t>
      </w:r>
      <w:r w:rsidR="00E81A0F" w:rsidRPr="00C14E4C">
        <w:rPr>
          <w:sz w:val="28"/>
          <w:szCs w:val="28"/>
        </w:rPr>
        <w:t xml:space="preserve">           </w:t>
      </w:r>
      <w:r w:rsidR="00C179A7" w:rsidRPr="00C14E4C">
        <w:rPr>
          <w:sz w:val="28"/>
          <w:szCs w:val="28"/>
        </w:rPr>
        <w:t xml:space="preserve">                     </w:t>
      </w:r>
      <w:r w:rsidR="001651AA" w:rsidRPr="00C14E4C">
        <w:rPr>
          <w:sz w:val="28"/>
          <w:szCs w:val="28"/>
        </w:rPr>
        <w:t xml:space="preserve"> </w:t>
      </w:r>
      <w:r w:rsidR="00947713" w:rsidRPr="00C14E4C">
        <w:rPr>
          <w:sz w:val="28"/>
          <w:szCs w:val="28"/>
        </w:rPr>
        <w:t xml:space="preserve">  </w:t>
      </w:r>
      <w:r w:rsidR="00E81A0F" w:rsidRPr="00C14E4C">
        <w:rPr>
          <w:sz w:val="28"/>
          <w:szCs w:val="28"/>
        </w:rPr>
        <w:t xml:space="preserve"> </w:t>
      </w:r>
      <w:r w:rsidR="002C1675" w:rsidRPr="00C14E4C">
        <w:rPr>
          <w:sz w:val="28"/>
          <w:szCs w:val="28"/>
        </w:rPr>
        <w:t xml:space="preserve"> </w:t>
      </w:r>
      <w:r w:rsidR="00993712" w:rsidRPr="00C14E4C">
        <w:rPr>
          <w:sz w:val="28"/>
          <w:szCs w:val="28"/>
        </w:rPr>
        <w:t xml:space="preserve">        </w:t>
      </w:r>
      <w:r w:rsidR="002C1675" w:rsidRPr="00C14E4C">
        <w:rPr>
          <w:sz w:val="28"/>
          <w:szCs w:val="28"/>
        </w:rPr>
        <w:t xml:space="preserve"> №</w:t>
      </w:r>
      <w:r w:rsidR="00EF6D31">
        <w:rPr>
          <w:sz w:val="28"/>
          <w:szCs w:val="28"/>
        </w:rPr>
        <w:t xml:space="preserve"> </w:t>
      </w:r>
      <w:r w:rsidR="00E80FCD">
        <w:rPr>
          <w:sz w:val="28"/>
          <w:szCs w:val="28"/>
        </w:rPr>
        <w:t xml:space="preserve"> </w:t>
      </w:r>
      <w:r>
        <w:rPr>
          <w:sz w:val="28"/>
          <w:szCs w:val="28"/>
        </w:rPr>
        <w:t>88</w:t>
      </w:r>
      <w:r w:rsidR="002C1675" w:rsidRPr="00C14E4C">
        <w:rPr>
          <w:sz w:val="28"/>
          <w:szCs w:val="28"/>
        </w:rPr>
        <w:t xml:space="preserve"> </w:t>
      </w:r>
      <w:r w:rsidR="00993712" w:rsidRPr="00C14E4C">
        <w:rPr>
          <w:sz w:val="28"/>
          <w:szCs w:val="28"/>
        </w:rPr>
        <w:t xml:space="preserve">   </w:t>
      </w:r>
      <w:r w:rsidR="001651AA" w:rsidRPr="00C14E4C">
        <w:rPr>
          <w:sz w:val="28"/>
          <w:szCs w:val="28"/>
        </w:rPr>
        <w:t xml:space="preserve">   </w:t>
      </w:r>
      <w:r w:rsidR="002C1675" w:rsidRPr="00C14E4C">
        <w:rPr>
          <w:sz w:val="28"/>
          <w:szCs w:val="28"/>
        </w:rPr>
        <w:t xml:space="preserve">   </w:t>
      </w:r>
      <w:r w:rsidR="00C32DD8" w:rsidRPr="00C14E4C">
        <w:rPr>
          <w:sz w:val="28"/>
          <w:szCs w:val="28"/>
        </w:rPr>
        <w:t xml:space="preserve">              </w:t>
      </w:r>
      <w:r w:rsidR="002C1675" w:rsidRPr="00C14E4C">
        <w:rPr>
          <w:sz w:val="28"/>
          <w:szCs w:val="28"/>
        </w:rPr>
        <w:t xml:space="preserve">   </w:t>
      </w:r>
      <w:r w:rsidR="00F91F91" w:rsidRPr="00C14E4C">
        <w:rPr>
          <w:sz w:val="28"/>
          <w:szCs w:val="28"/>
        </w:rPr>
        <w:t xml:space="preserve">           </w:t>
      </w:r>
      <w:r w:rsidR="00877D5A" w:rsidRPr="00C14E4C">
        <w:rPr>
          <w:sz w:val="28"/>
          <w:szCs w:val="28"/>
        </w:rPr>
        <w:t>х. Красный Кут</w:t>
      </w:r>
    </w:p>
    <w:p w:rsidR="002C1675" w:rsidRPr="00C14E4C" w:rsidRDefault="002C1675" w:rsidP="002C1675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2"/>
      </w:tblGrid>
      <w:tr w:rsidR="002C1675" w:rsidRPr="00C14E4C" w:rsidTr="00E80FCD">
        <w:trPr>
          <w:trHeight w:val="766"/>
        </w:trPr>
        <w:tc>
          <w:tcPr>
            <w:tcW w:w="4732" w:type="dxa"/>
          </w:tcPr>
          <w:p w:rsidR="00C14E4C" w:rsidRPr="00C14E4C" w:rsidRDefault="00C14E4C" w:rsidP="00C14E4C">
            <w:pPr>
              <w:jc w:val="both"/>
              <w:rPr>
                <w:sz w:val="28"/>
                <w:szCs w:val="28"/>
              </w:rPr>
            </w:pPr>
            <w:r w:rsidRPr="00C14E4C">
              <w:rPr>
                <w:sz w:val="28"/>
                <w:szCs w:val="28"/>
              </w:rPr>
              <w:t xml:space="preserve">О предоставлении   разрешения на условно  разрешенный  вид использования  </w:t>
            </w:r>
            <w:r>
              <w:rPr>
                <w:sz w:val="28"/>
                <w:szCs w:val="28"/>
              </w:rPr>
              <w:t xml:space="preserve">одному участку </w:t>
            </w:r>
            <w:r w:rsidRPr="00C14E4C">
              <w:rPr>
                <w:sz w:val="28"/>
                <w:szCs w:val="28"/>
              </w:rPr>
              <w:t>при разделе земельного  участка с кадастро</w:t>
            </w:r>
            <w:r>
              <w:rPr>
                <w:sz w:val="28"/>
                <w:szCs w:val="28"/>
              </w:rPr>
              <w:t xml:space="preserve">вым </w:t>
            </w:r>
            <w:r w:rsidRPr="00C14E4C">
              <w:rPr>
                <w:sz w:val="28"/>
                <w:szCs w:val="28"/>
              </w:rPr>
              <w:t>номером 61:28:0080</w:t>
            </w:r>
            <w:r w:rsidR="00EF6D31">
              <w:rPr>
                <w:sz w:val="28"/>
                <w:szCs w:val="28"/>
              </w:rPr>
              <w:t>1</w:t>
            </w:r>
            <w:r w:rsidRPr="00C14E4C">
              <w:rPr>
                <w:sz w:val="28"/>
                <w:szCs w:val="28"/>
              </w:rPr>
              <w:t>01:</w:t>
            </w:r>
            <w:r w:rsidR="004E6250">
              <w:rPr>
                <w:sz w:val="28"/>
                <w:szCs w:val="28"/>
              </w:rPr>
              <w:t>270</w:t>
            </w:r>
          </w:p>
          <w:p w:rsidR="002C1675" w:rsidRPr="00C14E4C" w:rsidRDefault="002C1675" w:rsidP="00705C78">
            <w:pPr>
              <w:rPr>
                <w:sz w:val="28"/>
                <w:szCs w:val="28"/>
              </w:rPr>
            </w:pPr>
          </w:p>
        </w:tc>
      </w:tr>
    </w:tbl>
    <w:p w:rsidR="00750D40" w:rsidRPr="00C14E4C" w:rsidRDefault="00750D40" w:rsidP="00930F61">
      <w:pPr>
        <w:tabs>
          <w:tab w:val="left" w:pos="1275"/>
        </w:tabs>
        <w:jc w:val="both"/>
        <w:rPr>
          <w:sz w:val="28"/>
          <w:szCs w:val="28"/>
        </w:rPr>
      </w:pPr>
    </w:p>
    <w:p w:rsidR="00C14E4C" w:rsidRPr="00C14E4C" w:rsidRDefault="00C14E4C" w:rsidP="00C14E4C">
      <w:pPr>
        <w:ind w:firstLine="709"/>
        <w:jc w:val="both"/>
        <w:rPr>
          <w:sz w:val="28"/>
          <w:szCs w:val="28"/>
        </w:rPr>
      </w:pPr>
      <w:r w:rsidRPr="00C14E4C">
        <w:rPr>
          <w:sz w:val="28"/>
          <w:szCs w:val="28"/>
        </w:rPr>
        <w:t xml:space="preserve">В соответствии с Градостроительным кодексом Российской Федерации, решением Собрания депутатов Краснокутского сельского поселения от 26.01.2017 № 35 «Об утверждении  Правил  землепользования и застройки  муниципального образования «Краснокутское сельское поселение», на основании заключения </w:t>
      </w:r>
      <w:r w:rsidRPr="00C14E4C">
        <w:rPr>
          <w:spacing w:val="-3"/>
          <w:sz w:val="28"/>
          <w:szCs w:val="28"/>
        </w:rPr>
        <w:t>о результатах  публичных слушаний по вопросу предоставления разрешения на условно разрешенный вид использования земельного участка с кадастровым номером 61:28: 0080</w:t>
      </w:r>
      <w:r w:rsidR="00EF6D31">
        <w:rPr>
          <w:spacing w:val="-3"/>
          <w:sz w:val="28"/>
          <w:szCs w:val="28"/>
        </w:rPr>
        <w:t>1</w:t>
      </w:r>
      <w:r w:rsidRPr="00C14E4C">
        <w:rPr>
          <w:spacing w:val="-3"/>
          <w:sz w:val="28"/>
          <w:szCs w:val="28"/>
        </w:rPr>
        <w:t>01:</w:t>
      </w:r>
      <w:r w:rsidR="004E6250">
        <w:rPr>
          <w:spacing w:val="-3"/>
          <w:sz w:val="28"/>
          <w:szCs w:val="28"/>
        </w:rPr>
        <w:t>270</w:t>
      </w:r>
      <w:r w:rsidR="00EF6D31">
        <w:rPr>
          <w:spacing w:val="-3"/>
          <w:sz w:val="28"/>
          <w:szCs w:val="28"/>
        </w:rPr>
        <w:t xml:space="preserve">, от </w:t>
      </w:r>
      <w:r w:rsidR="004E6250">
        <w:rPr>
          <w:spacing w:val="-3"/>
          <w:sz w:val="28"/>
          <w:szCs w:val="28"/>
        </w:rPr>
        <w:t>21.06</w:t>
      </w:r>
      <w:bookmarkStart w:id="0" w:name="_GoBack"/>
      <w:bookmarkEnd w:id="0"/>
      <w:r w:rsidR="00EF6D31">
        <w:rPr>
          <w:spacing w:val="-3"/>
          <w:sz w:val="28"/>
          <w:szCs w:val="28"/>
        </w:rPr>
        <w:t>.2021 г</w:t>
      </w:r>
      <w:r w:rsidRPr="00C14E4C">
        <w:rPr>
          <w:spacing w:val="-3"/>
          <w:sz w:val="28"/>
          <w:szCs w:val="28"/>
        </w:rPr>
        <w:t>.,</w:t>
      </w:r>
      <w:r w:rsidRPr="00C14E4C">
        <w:rPr>
          <w:sz w:val="28"/>
          <w:szCs w:val="28"/>
        </w:rPr>
        <w:t xml:space="preserve"> Устава муниципального образования «Краснокутское  сельское поселение»,</w:t>
      </w:r>
    </w:p>
    <w:p w:rsidR="00930F61" w:rsidRPr="00C14E4C" w:rsidRDefault="00930F61" w:rsidP="00930F61">
      <w:pPr>
        <w:jc w:val="center"/>
        <w:rPr>
          <w:sz w:val="28"/>
          <w:szCs w:val="28"/>
        </w:rPr>
      </w:pPr>
    </w:p>
    <w:p w:rsidR="00930F61" w:rsidRPr="00C14E4C" w:rsidRDefault="00930F61" w:rsidP="00930F61">
      <w:pPr>
        <w:jc w:val="center"/>
        <w:rPr>
          <w:sz w:val="28"/>
          <w:szCs w:val="28"/>
        </w:rPr>
      </w:pPr>
      <w:r w:rsidRPr="00C14E4C">
        <w:rPr>
          <w:sz w:val="28"/>
          <w:szCs w:val="28"/>
        </w:rPr>
        <w:t>ПОСТАНОВЛЯЮ:</w:t>
      </w:r>
    </w:p>
    <w:p w:rsidR="00930F61" w:rsidRPr="00C14E4C" w:rsidRDefault="00930F61" w:rsidP="00930F61">
      <w:pPr>
        <w:jc w:val="center"/>
        <w:rPr>
          <w:sz w:val="28"/>
          <w:szCs w:val="28"/>
        </w:rPr>
      </w:pPr>
    </w:p>
    <w:p w:rsidR="00930F61" w:rsidRPr="007023C5" w:rsidRDefault="00C14E4C" w:rsidP="007023C5">
      <w:pPr>
        <w:jc w:val="both"/>
        <w:rPr>
          <w:sz w:val="28"/>
          <w:szCs w:val="28"/>
        </w:rPr>
      </w:pPr>
      <w:r w:rsidRPr="00C14E4C">
        <w:rPr>
          <w:sz w:val="28"/>
          <w:szCs w:val="28"/>
        </w:rPr>
        <w:t xml:space="preserve"> </w:t>
      </w:r>
      <w:r w:rsidRPr="00C14E4C">
        <w:rPr>
          <w:sz w:val="28"/>
          <w:szCs w:val="28"/>
        </w:rPr>
        <w:tab/>
        <w:t xml:space="preserve">1. </w:t>
      </w:r>
      <w:r w:rsidRPr="00C14E4C">
        <w:rPr>
          <w:color w:val="000000"/>
          <w:sz w:val="28"/>
          <w:szCs w:val="28"/>
        </w:rPr>
        <w:t xml:space="preserve">Предоставить </w:t>
      </w:r>
      <w:r w:rsidR="00EF6D31">
        <w:rPr>
          <w:color w:val="000000"/>
          <w:sz w:val="28"/>
          <w:szCs w:val="28"/>
        </w:rPr>
        <w:t>Виноградовой Л. В.</w:t>
      </w:r>
      <w:r w:rsidRPr="00C14E4C">
        <w:rPr>
          <w:color w:val="000000"/>
          <w:sz w:val="28"/>
          <w:szCs w:val="28"/>
        </w:rPr>
        <w:t xml:space="preserve"> разрешение на условно разрешенный вид использования </w:t>
      </w:r>
      <w:r w:rsidRPr="00C14E4C">
        <w:rPr>
          <w:sz w:val="28"/>
          <w:szCs w:val="28"/>
        </w:rPr>
        <w:t>земельн</w:t>
      </w:r>
      <w:r w:rsidR="00EF6D31">
        <w:rPr>
          <w:sz w:val="28"/>
          <w:szCs w:val="28"/>
        </w:rPr>
        <w:t>ому</w:t>
      </w:r>
      <w:r w:rsidRPr="00C14E4C">
        <w:rPr>
          <w:sz w:val="28"/>
          <w:szCs w:val="28"/>
        </w:rPr>
        <w:t xml:space="preserve">  участк</w:t>
      </w:r>
      <w:r w:rsidR="00EF6D31">
        <w:rPr>
          <w:sz w:val="28"/>
          <w:szCs w:val="28"/>
        </w:rPr>
        <w:t>у</w:t>
      </w:r>
      <w:r w:rsidRPr="00C14E4C">
        <w:rPr>
          <w:sz w:val="28"/>
          <w:szCs w:val="28"/>
        </w:rPr>
        <w:t xml:space="preserve"> с кадастровым номером 61:28:0080</w:t>
      </w:r>
      <w:r w:rsidR="00EF6D31">
        <w:rPr>
          <w:sz w:val="28"/>
          <w:szCs w:val="28"/>
        </w:rPr>
        <w:t>1</w:t>
      </w:r>
      <w:r w:rsidRPr="00C14E4C">
        <w:rPr>
          <w:sz w:val="28"/>
          <w:szCs w:val="28"/>
        </w:rPr>
        <w:t>01:</w:t>
      </w:r>
      <w:r w:rsidR="004E6250">
        <w:rPr>
          <w:sz w:val="28"/>
          <w:szCs w:val="28"/>
        </w:rPr>
        <w:t>270</w:t>
      </w:r>
      <w:r w:rsidRPr="00C14E4C">
        <w:rPr>
          <w:sz w:val="28"/>
          <w:szCs w:val="28"/>
        </w:rPr>
        <w:t xml:space="preserve">, </w:t>
      </w:r>
      <w:r w:rsidRPr="00C14E4C">
        <w:rPr>
          <w:color w:val="000000"/>
          <w:sz w:val="28"/>
          <w:szCs w:val="28"/>
        </w:rPr>
        <w:t>«</w:t>
      </w:r>
      <w:r w:rsidR="00EF6D31">
        <w:rPr>
          <w:color w:val="000000"/>
          <w:sz w:val="28"/>
          <w:szCs w:val="28"/>
        </w:rPr>
        <w:t>Малоэтажная многоквартирная жилая застройка</w:t>
      </w:r>
      <w:r w:rsidRPr="00C14E4C">
        <w:rPr>
          <w:color w:val="000000"/>
          <w:sz w:val="28"/>
          <w:szCs w:val="28"/>
        </w:rPr>
        <w:t>», расположенного  в  зоне застройки индивидуальными жилыми домами  – Ж1,  по адресу:</w:t>
      </w:r>
      <w:r w:rsidRPr="00C14E4C">
        <w:rPr>
          <w:sz w:val="28"/>
          <w:szCs w:val="28"/>
        </w:rPr>
        <w:t xml:space="preserve"> Ростовская область, Октябрьский район, </w:t>
      </w:r>
      <w:r w:rsidR="00EF6D31">
        <w:rPr>
          <w:sz w:val="28"/>
          <w:szCs w:val="28"/>
        </w:rPr>
        <w:t xml:space="preserve">Х. Красный Кут, ул. Молодежная, </w:t>
      </w:r>
      <w:r w:rsidR="004E6250">
        <w:rPr>
          <w:sz w:val="28"/>
          <w:szCs w:val="28"/>
        </w:rPr>
        <w:t>4</w:t>
      </w:r>
      <w:r w:rsidR="00EF6D31">
        <w:rPr>
          <w:sz w:val="28"/>
          <w:szCs w:val="28"/>
        </w:rPr>
        <w:t>.</w:t>
      </w:r>
      <w:r w:rsidRPr="00C14E4C">
        <w:rPr>
          <w:color w:val="000000"/>
          <w:sz w:val="28"/>
          <w:szCs w:val="28"/>
        </w:rPr>
        <w:t xml:space="preserve"> </w:t>
      </w:r>
    </w:p>
    <w:p w:rsidR="007023C5" w:rsidRPr="009C78B5" w:rsidRDefault="007023C5" w:rsidP="007023C5">
      <w:pPr>
        <w:ind w:firstLine="708"/>
        <w:jc w:val="both"/>
        <w:rPr>
          <w:sz w:val="28"/>
          <w:szCs w:val="28"/>
        </w:rPr>
      </w:pPr>
      <w:r w:rsidRPr="009C78B5">
        <w:rPr>
          <w:sz w:val="28"/>
          <w:szCs w:val="28"/>
        </w:rPr>
        <w:t>2. Постановление вступает в силу, с момента его обнародования,</w:t>
      </w:r>
      <w:r w:rsidRPr="009C78B5">
        <w:rPr>
          <w:rFonts w:eastAsia="Arial Unicode MS"/>
          <w:sz w:val="28"/>
          <w:szCs w:val="28"/>
        </w:rPr>
        <w:t xml:space="preserve"> подлежит размещению на официальном сайте Администрации Краснокутского сельского поселения Октябрьского района Ростовской области</w:t>
      </w:r>
      <w:r>
        <w:rPr>
          <w:rFonts w:eastAsia="Arial Unicode MS"/>
          <w:sz w:val="28"/>
          <w:szCs w:val="28"/>
        </w:rPr>
        <w:t>.</w:t>
      </w:r>
    </w:p>
    <w:p w:rsidR="007023C5" w:rsidRPr="00C14E4C" w:rsidRDefault="007023C5" w:rsidP="007023C5">
      <w:pPr>
        <w:pStyle w:val="aa"/>
        <w:ind w:left="709"/>
        <w:jc w:val="both"/>
        <w:rPr>
          <w:szCs w:val="28"/>
        </w:rPr>
      </w:pPr>
      <w:r>
        <w:rPr>
          <w:szCs w:val="28"/>
        </w:rPr>
        <w:t>3</w:t>
      </w:r>
      <w:r w:rsidRPr="00C14E4C">
        <w:rPr>
          <w:szCs w:val="28"/>
        </w:rPr>
        <w:t>.</w:t>
      </w:r>
      <w:r>
        <w:rPr>
          <w:szCs w:val="28"/>
        </w:rPr>
        <w:t xml:space="preserve"> </w:t>
      </w:r>
      <w:r w:rsidRPr="00C14E4C">
        <w:rPr>
          <w:szCs w:val="28"/>
        </w:rPr>
        <w:t>Контроль за выполнением данного постановления оставляю за собой.</w:t>
      </w:r>
    </w:p>
    <w:p w:rsidR="00930F61" w:rsidRPr="00C14E4C" w:rsidRDefault="00930F61" w:rsidP="00930F61">
      <w:pPr>
        <w:pStyle w:val="aa"/>
        <w:ind w:left="810"/>
        <w:jc w:val="both"/>
        <w:rPr>
          <w:szCs w:val="28"/>
        </w:rPr>
      </w:pP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>Глава Администрации</w:t>
      </w: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 xml:space="preserve">     Краснокутского</w:t>
      </w: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>сельского поселения                                                                                           В.Н. Огнев</w:t>
      </w:r>
    </w:p>
    <w:p w:rsidR="00877D5A" w:rsidRPr="00C14E4C" w:rsidRDefault="00877D5A" w:rsidP="0051381B">
      <w:pPr>
        <w:jc w:val="both"/>
        <w:rPr>
          <w:sz w:val="28"/>
          <w:szCs w:val="28"/>
        </w:rPr>
      </w:pPr>
    </w:p>
    <w:sectPr w:rsidR="00877D5A" w:rsidRPr="00C14E4C" w:rsidSect="0088635F">
      <w:headerReference w:type="even" r:id="rId9"/>
      <w:pgSz w:w="11900" w:h="16820"/>
      <w:pgMar w:top="709" w:right="567" w:bottom="0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164" w:rsidRDefault="00067164">
      <w:r>
        <w:separator/>
      </w:r>
    </w:p>
  </w:endnote>
  <w:endnote w:type="continuationSeparator" w:id="0">
    <w:p w:rsidR="00067164" w:rsidRDefault="00067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164" w:rsidRDefault="00067164">
      <w:r>
        <w:separator/>
      </w:r>
    </w:p>
  </w:footnote>
  <w:footnote w:type="continuationSeparator" w:id="0">
    <w:p w:rsidR="00067164" w:rsidRDefault="00067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326353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6C96374"/>
    <w:multiLevelType w:val="hybridMultilevel"/>
    <w:tmpl w:val="24BCAC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269AE"/>
    <w:multiLevelType w:val="hybridMultilevel"/>
    <w:tmpl w:val="65141D70"/>
    <w:lvl w:ilvl="0" w:tplc="FA229F22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9"/>
  </w:num>
  <w:num w:numId="5">
    <w:abstractNumId w:val="10"/>
  </w:num>
  <w:num w:numId="6">
    <w:abstractNumId w:val="2"/>
  </w:num>
  <w:num w:numId="7">
    <w:abstractNumId w:val="1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D1E"/>
    <w:rsid w:val="00011B86"/>
    <w:rsid w:val="00046BB9"/>
    <w:rsid w:val="00052B24"/>
    <w:rsid w:val="000548CD"/>
    <w:rsid w:val="00057CB2"/>
    <w:rsid w:val="00067164"/>
    <w:rsid w:val="00080BD4"/>
    <w:rsid w:val="00096407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26353"/>
    <w:rsid w:val="00337CA6"/>
    <w:rsid w:val="003462D9"/>
    <w:rsid w:val="00372EB0"/>
    <w:rsid w:val="00373049"/>
    <w:rsid w:val="003809BE"/>
    <w:rsid w:val="00381A18"/>
    <w:rsid w:val="00390F91"/>
    <w:rsid w:val="003911AB"/>
    <w:rsid w:val="00393D6D"/>
    <w:rsid w:val="003B6065"/>
    <w:rsid w:val="003C11C9"/>
    <w:rsid w:val="003E20E4"/>
    <w:rsid w:val="003E5DBC"/>
    <w:rsid w:val="003E7C91"/>
    <w:rsid w:val="00421C19"/>
    <w:rsid w:val="00423B7E"/>
    <w:rsid w:val="00433D34"/>
    <w:rsid w:val="004465B7"/>
    <w:rsid w:val="004579FE"/>
    <w:rsid w:val="00462A95"/>
    <w:rsid w:val="00463146"/>
    <w:rsid w:val="0049041F"/>
    <w:rsid w:val="004927AD"/>
    <w:rsid w:val="004A06C1"/>
    <w:rsid w:val="004A62CA"/>
    <w:rsid w:val="004B3AB7"/>
    <w:rsid w:val="004D35E8"/>
    <w:rsid w:val="004D6BE8"/>
    <w:rsid w:val="004E6250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87022"/>
    <w:rsid w:val="00593EE4"/>
    <w:rsid w:val="005B70AF"/>
    <w:rsid w:val="005C3D83"/>
    <w:rsid w:val="005C6520"/>
    <w:rsid w:val="005E3C9A"/>
    <w:rsid w:val="006013E2"/>
    <w:rsid w:val="00610DC8"/>
    <w:rsid w:val="006271A5"/>
    <w:rsid w:val="00627819"/>
    <w:rsid w:val="006323AD"/>
    <w:rsid w:val="0064772E"/>
    <w:rsid w:val="00654B21"/>
    <w:rsid w:val="0066233E"/>
    <w:rsid w:val="00673C4A"/>
    <w:rsid w:val="00673C84"/>
    <w:rsid w:val="00676787"/>
    <w:rsid w:val="00692C74"/>
    <w:rsid w:val="00694761"/>
    <w:rsid w:val="0069591E"/>
    <w:rsid w:val="006A0B47"/>
    <w:rsid w:val="006B05F7"/>
    <w:rsid w:val="006B45B5"/>
    <w:rsid w:val="006C6C6A"/>
    <w:rsid w:val="006D13F0"/>
    <w:rsid w:val="007023C5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A6091"/>
    <w:rsid w:val="007B6EFA"/>
    <w:rsid w:val="007C03EB"/>
    <w:rsid w:val="007D394A"/>
    <w:rsid w:val="007F5ADD"/>
    <w:rsid w:val="0080120E"/>
    <w:rsid w:val="0080189A"/>
    <w:rsid w:val="008022AD"/>
    <w:rsid w:val="0081026F"/>
    <w:rsid w:val="00813FB4"/>
    <w:rsid w:val="0082189A"/>
    <w:rsid w:val="00833E01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526C"/>
    <w:rsid w:val="0093038A"/>
    <w:rsid w:val="00930DBA"/>
    <w:rsid w:val="00930F61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C67D2"/>
    <w:rsid w:val="009E46FC"/>
    <w:rsid w:val="009F0BA0"/>
    <w:rsid w:val="009F29EA"/>
    <w:rsid w:val="00A01A76"/>
    <w:rsid w:val="00A01F74"/>
    <w:rsid w:val="00A21892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34027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5886"/>
    <w:rsid w:val="00C00CE9"/>
    <w:rsid w:val="00C047C6"/>
    <w:rsid w:val="00C14E4C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F012F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E57BE"/>
    <w:rsid w:val="00DE666E"/>
    <w:rsid w:val="00DE730F"/>
    <w:rsid w:val="00E077CD"/>
    <w:rsid w:val="00E11AA2"/>
    <w:rsid w:val="00E305A0"/>
    <w:rsid w:val="00E35391"/>
    <w:rsid w:val="00E40CC1"/>
    <w:rsid w:val="00E46E58"/>
    <w:rsid w:val="00E72B72"/>
    <w:rsid w:val="00E8044A"/>
    <w:rsid w:val="00E80FCD"/>
    <w:rsid w:val="00E81217"/>
    <w:rsid w:val="00E81A0F"/>
    <w:rsid w:val="00E81AB0"/>
    <w:rsid w:val="00E84615"/>
    <w:rsid w:val="00E87277"/>
    <w:rsid w:val="00EB46B5"/>
    <w:rsid w:val="00EB6A94"/>
    <w:rsid w:val="00EC6EDD"/>
    <w:rsid w:val="00ED1366"/>
    <w:rsid w:val="00EE14B3"/>
    <w:rsid w:val="00EE5D70"/>
    <w:rsid w:val="00EF6D31"/>
    <w:rsid w:val="00F01488"/>
    <w:rsid w:val="00F01A98"/>
    <w:rsid w:val="00F03462"/>
    <w:rsid w:val="00F042BD"/>
    <w:rsid w:val="00F12499"/>
    <w:rsid w:val="00F507A9"/>
    <w:rsid w:val="00F54B60"/>
    <w:rsid w:val="00F57010"/>
    <w:rsid w:val="00F91F91"/>
    <w:rsid w:val="00F94BFA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FAEA9B"/>
  <w15:docId w15:val="{C09CFD61-4943-4AE1-A42B-AADC8677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5B7"/>
  </w:style>
  <w:style w:type="paragraph" w:styleId="1">
    <w:name w:val="heading 1"/>
    <w:basedOn w:val="a"/>
    <w:next w:val="a"/>
    <w:qFormat/>
    <w:rsid w:val="004465B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4465B7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4465B7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465B7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4465B7"/>
  </w:style>
  <w:style w:type="paragraph" w:customStyle="1" w:styleId="21">
    <w:name w:val="Основной текст 21"/>
    <w:basedOn w:val="a"/>
    <w:rsid w:val="004465B7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4465B7"/>
    <w:pPr>
      <w:jc w:val="both"/>
    </w:pPr>
    <w:rPr>
      <w:sz w:val="24"/>
    </w:rPr>
  </w:style>
  <w:style w:type="paragraph" w:styleId="a6">
    <w:name w:val="footer"/>
    <w:basedOn w:val="a"/>
    <w:rsid w:val="004465B7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4465B7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4465B7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4465B7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List Paragraph"/>
    <w:basedOn w:val="a"/>
    <w:uiPriority w:val="34"/>
    <w:qFormat/>
    <w:rsid w:val="00930F61"/>
    <w:pPr>
      <w:ind w:left="720"/>
      <w:contextualSpacing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B569B9-809E-44BD-87BB-1466832A2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6</cp:revision>
  <cp:lastPrinted>2021-03-05T10:51:00Z</cp:lastPrinted>
  <dcterms:created xsi:type="dcterms:W3CDTF">2021-03-05T06:04:00Z</dcterms:created>
  <dcterms:modified xsi:type="dcterms:W3CDTF">2021-06-23T04:27:00Z</dcterms:modified>
</cp:coreProperties>
</file>