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E24" w:rsidRDefault="00DB2E24" w:rsidP="001F2855">
      <w:pPr>
        <w:tabs>
          <w:tab w:val="left" w:pos="4123"/>
        </w:tabs>
        <w:spacing w:after="0" w:line="240" w:lineRule="auto"/>
        <w:rPr>
          <w:rFonts w:ascii="Times New Roman" w:hAnsi="Times New Roman" w:cs="Times New Roman"/>
          <w:b/>
          <w:sz w:val="28"/>
          <w:szCs w:val="28"/>
        </w:rPr>
      </w:pPr>
    </w:p>
    <w:p w:rsidR="00A91547" w:rsidRDefault="00A91547" w:rsidP="00A91547">
      <w:pPr>
        <w:spacing w:after="0" w:line="240" w:lineRule="auto"/>
        <w:ind w:left="5812"/>
        <w:rPr>
          <w:rFonts w:ascii="Times New Roman" w:hAnsi="Times New Roman" w:cs="Times New Roman"/>
          <w:sz w:val="24"/>
          <w:szCs w:val="24"/>
        </w:rPr>
      </w:pPr>
    </w:p>
    <w:p w:rsidR="00A91547" w:rsidRDefault="00A91547" w:rsidP="00A91547">
      <w:pPr>
        <w:spacing w:after="0"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rPr>
        <w:t>РОССИЙСКАЯ ФЕДЕРАЦИЯ</w:t>
      </w:r>
    </w:p>
    <w:p w:rsidR="00A91547" w:rsidRDefault="00A91547" w:rsidP="00A9154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РОСТОВСКАЯ ОБЛАСТЬ </w:t>
      </w:r>
    </w:p>
    <w:p w:rsidR="00A91547" w:rsidRDefault="00A91547" w:rsidP="00A9154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ОКТЯБРЬСКИЙ РАЙОН</w:t>
      </w:r>
    </w:p>
    <w:p w:rsidR="00A91547" w:rsidRDefault="00A91547" w:rsidP="00A9154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МУНИЦИПАЛЬНОЕ ОБРАЗОВАНИЕ</w:t>
      </w:r>
    </w:p>
    <w:p w:rsidR="00A91547" w:rsidRDefault="00A91547" w:rsidP="00A9154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«КРАСНОКУТСКОЕ СЕЛЬСКОЕ ПОСЕЛЕНИЕ» </w:t>
      </w:r>
    </w:p>
    <w:p w:rsidR="00A91547" w:rsidRDefault="00A91547" w:rsidP="00A91547">
      <w:pPr>
        <w:tabs>
          <w:tab w:val="left" w:pos="-284"/>
        </w:tabs>
        <w:spacing w:after="0" w:line="240" w:lineRule="auto"/>
        <w:ind w:left="-284"/>
        <w:jc w:val="center"/>
        <w:rPr>
          <w:rFonts w:ascii="Times New Roman" w:hAnsi="Times New Roman" w:cs="Times New Roman"/>
          <w:b/>
          <w:bCs/>
          <w:sz w:val="28"/>
          <w:szCs w:val="28"/>
        </w:rPr>
      </w:pPr>
      <w:r>
        <w:rPr>
          <w:rFonts w:ascii="Times New Roman" w:hAnsi="Times New Roman" w:cs="Times New Roman"/>
          <w:b/>
          <w:bCs/>
          <w:sz w:val="28"/>
          <w:szCs w:val="28"/>
        </w:rPr>
        <w:t xml:space="preserve">      СОБРАНИЕ ДЕПУТАТОВ КРАСНОКУТСКОГО СЕЛЬСКОГО ПОСЕЛЕНИЯ</w:t>
      </w:r>
    </w:p>
    <w:p w:rsidR="00467F88" w:rsidRPr="00A91547" w:rsidRDefault="00467F88" w:rsidP="00467F88">
      <w:pPr>
        <w:spacing w:after="0" w:line="240" w:lineRule="auto"/>
        <w:jc w:val="center"/>
        <w:rPr>
          <w:rFonts w:ascii="Times New Roman" w:hAnsi="Times New Roman" w:cs="Times New Roman"/>
          <w:sz w:val="18"/>
          <w:szCs w:val="18"/>
        </w:rPr>
      </w:pPr>
    </w:p>
    <w:p w:rsidR="00467F88" w:rsidRDefault="00467F88" w:rsidP="00467F88">
      <w:pPr>
        <w:spacing w:after="0" w:line="240" w:lineRule="auto"/>
        <w:rPr>
          <w:rFonts w:ascii="Times New Roman" w:hAnsi="Times New Roman" w:cs="Times New Roman"/>
          <w:sz w:val="28"/>
          <w:szCs w:val="28"/>
        </w:rPr>
      </w:pPr>
    </w:p>
    <w:p w:rsidR="00467F88" w:rsidRPr="001F2855" w:rsidRDefault="001F2855" w:rsidP="001F2855">
      <w:pPr>
        <w:tabs>
          <w:tab w:val="center" w:pos="4677"/>
          <w:tab w:val="left" w:pos="8125"/>
        </w:tabs>
        <w:spacing w:after="0" w:line="240" w:lineRule="auto"/>
        <w:rPr>
          <w:rFonts w:ascii="Times New Roman" w:hAnsi="Times New Roman" w:cs="Times New Roman"/>
          <w:sz w:val="28"/>
          <w:szCs w:val="28"/>
        </w:rPr>
      </w:pPr>
      <w:r>
        <w:rPr>
          <w:rFonts w:ascii="Times New Roman" w:hAnsi="Times New Roman" w:cs="Times New Roman"/>
          <w:b/>
          <w:sz w:val="28"/>
          <w:szCs w:val="28"/>
        </w:rPr>
        <w:tab/>
      </w:r>
      <w:r w:rsidR="001E4603">
        <w:rPr>
          <w:rFonts w:ascii="Times New Roman" w:hAnsi="Times New Roman" w:cs="Times New Roman"/>
          <w:b/>
          <w:sz w:val="28"/>
          <w:szCs w:val="28"/>
        </w:rPr>
        <w:t>РЕШЕНИЕ</w:t>
      </w:r>
      <w:r w:rsidR="00467F88">
        <w:rPr>
          <w:rFonts w:ascii="Times New Roman" w:hAnsi="Times New Roman" w:cs="Times New Roman"/>
          <w:b/>
          <w:sz w:val="28"/>
          <w:szCs w:val="28"/>
        </w:rPr>
        <w:t xml:space="preserve"> </w:t>
      </w:r>
      <w:r>
        <w:rPr>
          <w:rFonts w:ascii="Times New Roman" w:hAnsi="Times New Roman" w:cs="Times New Roman"/>
          <w:b/>
          <w:sz w:val="28"/>
          <w:szCs w:val="28"/>
        </w:rPr>
        <w:tab/>
        <w:t xml:space="preserve">     </w:t>
      </w:r>
    </w:p>
    <w:p w:rsidR="00467F88" w:rsidRDefault="00467F88" w:rsidP="00467F88">
      <w:pPr>
        <w:spacing w:after="0" w:line="240" w:lineRule="auto"/>
        <w:jc w:val="center"/>
        <w:rPr>
          <w:rFonts w:ascii="Times New Roman" w:hAnsi="Times New Roman" w:cs="Times New Roman"/>
          <w:b/>
          <w:sz w:val="28"/>
          <w:szCs w:val="28"/>
        </w:rPr>
      </w:pPr>
    </w:p>
    <w:p w:rsidR="00467F88" w:rsidRDefault="00467F88" w:rsidP="00467F88">
      <w:pPr>
        <w:spacing w:after="0" w:line="240" w:lineRule="auto"/>
        <w:rPr>
          <w:rFonts w:ascii="Times New Roman CYR" w:hAnsi="Times New Roman CYR" w:cs="Times New Roman CYR"/>
          <w:b/>
          <w:sz w:val="24"/>
          <w:szCs w:val="24"/>
        </w:rPr>
      </w:pPr>
    </w:p>
    <w:p w:rsidR="00467F88" w:rsidRDefault="009B725F" w:rsidP="00467F88">
      <w:pPr>
        <w:spacing w:after="0" w:line="240" w:lineRule="auto"/>
        <w:rPr>
          <w:rFonts w:ascii="Times New Roman" w:hAnsi="Times New Roman" w:cs="Times New Roman"/>
          <w:b/>
          <w:sz w:val="28"/>
          <w:szCs w:val="28"/>
        </w:rPr>
      </w:pPr>
      <w:r>
        <w:rPr>
          <w:rFonts w:ascii="Times New Roman" w:hAnsi="Times New Roman" w:cs="Times New Roman"/>
          <w:b/>
          <w:sz w:val="28"/>
          <w:szCs w:val="28"/>
        </w:rPr>
        <w:t>03.</w:t>
      </w:r>
      <w:r w:rsidR="00A21FB0">
        <w:rPr>
          <w:rFonts w:ascii="Times New Roman" w:hAnsi="Times New Roman" w:cs="Times New Roman"/>
          <w:b/>
          <w:sz w:val="28"/>
          <w:szCs w:val="28"/>
        </w:rPr>
        <w:t>08</w:t>
      </w:r>
      <w:r>
        <w:rPr>
          <w:rFonts w:ascii="Times New Roman" w:hAnsi="Times New Roman" w:cs="Times New Roman"/>
          <w:b/>
          <w:sz w:val="28"/>
          <w:szCs w:val="28"/>
        </w:rPr>
        <w:t>.</w:t>
      </w:r>
      <w:r w:rsidR="00467F88">
        <w:rPr>
          <w:rFonts w:ascii="Times New Roman" w:hAnsi="Times New Roman" w:cs="Times New Roman"/>
          <w:b/>
          <w:sz w:val="28"/>
          <w:szCs w:val="28"/>
        </w:rPr>
        <w:t xml:space="preserve">2016 года               </w:t>
      </w:r>
      <w:r>
        <w:rPr>
          <w:rFonts w:ascii="Times New Roman" w:hAnsi="Times New Roman" w:cs="Times New Roman"/>
          <w:b/>
          <w:sz w:val="28"/>
          <w:szCs w:val="28"/>
        </w:rPr>
        <w:t xml:space="preserve">                 </w:t>
      </w:r>
      <w:r w:rsidR="00A21FB0">
        <w:rPr>
          <w:rFonts w:ascii="Times New Roman" w:hAnsi="Times New Roman" w:cs="Times New Roman"/>
          <w:b/>
          <w:sz w:val="28"/>
          <w:szCs w:val="28"/>
        </w:rPr>
        <w:t xml:space="preserve">№ </w:t>
      </w:r>
      <w:r w:rsidR="008A5731">
        <w:rPr>
          <w:rFonts w:ascii="Times New Roman" w:hAnsi="Times New Roman" w:cs="Times New Roman"/>
          <w:b/>
          <w:sz w:val="28"/>
          <w:szCs w:val="28"/>
        </w:rPr>
        <w:t>134</w:t>
      </w:r>
      <w:r>
        <w:rPr>
          <w:rFonts w:ascii="Times New Roman" w:hAnsi="Times New Roman" w:cs="Times New Roman"/>
          <w:b/>
          <w:sz w:val="28"/>
          <w:szCs w:val="28"/>
        </w:rPr>
        <w:t xml:space="preserve">                                   х. Красный Кут</w:t>
      </w:r>
    </w:p>
    <w:p w:rsidR="00467F88" w:rsidRDefault="00467F88" w:rsidP="00467F88">
      <w:pPr>
        <w:spacing w:after="0" w:line="240" w:lineRule="auto"/>
        <w:rPr>
          <w:rFonts w:ascii="Times New Roman" w:hAnsi="Times New Roman" w:cs="Times New Roman"/>
          <w:b/>
          <w:sz w:val="28"/>
          <w:szCs w:val="28"/>
        </w:rPr>
      </w:pPr>
    </w:p>
    <w:p w:rsidR="00467F88" w:rsidRDefault="00A91547" w:rsidP="00467F88">
      <w:pPr>
        <w:tabs>
          <w:tab w:val="left" w:pos="0"/>
          <w:tab w:val="left" w:pos="1888"/>
        </w:tabs>
        <w:spacing w:after="0" w:line="240" w:lineRule="auto"/>
        <w:ind w:right="34"/>
        <w:rPr>
          <w:rFonts w:ascii="Times New Roman" w:hAnsi="Times New Roman" w:cs="Times New Roman"/>
          <w:bCs/>
          <w:sz w:val="18"/>
          <w:szCs w:val="18"/>
        </w:rPr>
      </w:pPr>
      <w:r>
        <w:rPr>
          <w:rFonts w:ascii="Times New Roman" w:hAnsi="Times New Roman" w:cs="Times New Roman"/>
          <w:bCs/>
          <w:sz w:val="18"/>
          <w:szCs w:val="18"/>
        </w:rPr>
        <w:tab/>
        <w:t xml:space="preserve">      </w:t>
      </w:r>
    </w:p>
    <w:p w:rsidR="00A91547" w:rsidRPr="00057C92" w:rsidRDefault="00467F88" w:rsidP="00A91547">
      <w:pPr>
        <w:spacing w:after="0" w:line="240" w:lineRule="auto"/>
        <w:rPr>
          <w:rFonts w:ascii="Times New Roman" w:hAnsi="Times New Roman" w:cs="Times New Roman"/>
          <w:b/>
          <w:sz w:val="28"/>
          <w:szCs w:val="28"/>
        </w:rPr>
      </w:pPr>
      <w:r>
        <w:rPr>
          <w:rFonts w:ascii="Times New Roman" w:hAnsi="Times New Roman" w:cs="Times New Roman"/>
          <w:bCs/>
          <w:sz w:val="18"/>
          <w:szCs w:val="18"/>
        </w:rPr>
        <w:t xml:space="preserve"> </w:t>
      </w:r>
      <w:bookmarkStart w:id="0" w:name="_GoBack"/>
      <w:r w:rsidR="00A91547" w:rsidRPr="00057C92">
        <w:rPr>
          <w:rFonts w:ascii="Times New Roman" w:hAnsi="Times New Roman" w:cs="Times New Roman"/>
          <w:b/>
          <w:sz w:val="28"/>
          <w:szCs w:val="28"/>
        </w:rPr>
        <w:t xml:space="preserve">«О целесообразности изменения </w:t>
      </w:r>
    </w:p>
    <w:p w:rsidR="00A91547" w:rsidRPr="00057C92" w:rsidRDefault="00A91547" w:rsidP="00A91547">
      <w:pPr>
        <w:spacing w:after="0" w:line="240" w:lineRule="auto"/>
        <w:rPr>
          <w:rFonts w:ascii="Times New Roman" w:hAnsi="Times New Roman" w:cs="Times New Roman"/>
          <w:b/>
          <w:sz w:val="28"/>
          <w:szCs w:val="28"/>
        </w:rPr>
      </w:pPr>
      <w:r w:rsidRPr="00057C92">
        <w:rPr>
          <w:rFonts w:ascii="Times New Roman" w:hAnsi="Times New Roman" w:cs="Times New Roman"/>
          <w:b/>
          <w:sz w:val="28"/>
          <w:szCs w:val="28"/>
        </w:rPr>
        <w:t xml:space="preserve">границ </w:t>
      </w:r>
      <w:proofErr w:type="gramStart"/>
      <w:r w:rsidR="008A5731">
        <w:rPr>
          <w:rFonts w:ascii="Times New Roman" w:hAnsi="Times New Roman" w:cs="Times New Roman"/>
          <w:b/>
          <w:sz w:val="28"/>
          <w:szCs w:val="28"/>
        </w:rPr>
        <w:t>М</w:t>
      </w:r>
      <w:r w:rsidRPr="00057C92">
        <w:rPr>
          <w:rFonts w:ascii="Times New Roman" w:hAnsi="Times New Roman" w:cs="Times New Roman"/>
          <w:b/>
          <w:sz w:val="28"/>
          <w:szCs w:val="28"/>
        </w:rPr>
        <w:t>униципального</w:t>
      </w:r>
      <w:proofErr w:type="gramEnd"/>
      <w:r w:rsidRPr="00057C92">
        <w:rPr>
          <w:rFonts w:ascii="Times New Roman" w:hAnsi="Times New Roman" w:cs="Times New Roman"/>
          <w:b/>
          <w:sz w:val="28"/>
          <w:szCs w:val="28"/>
        </w:rPr>
        <w:t xml:space="preserve"> </w:t>
      </w:r>
    </w:p>
    <w:p w:rsidR="008A5731" w:rsidRDefault="00A91547" w:rsidP="00A9154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образования «Краснокутского </w:t>
      </w:r>
    </w:p>
    <w:p w:rsidR="00A91547" w:rsidRDefault="00A91547" w:rsidP="00A91547">
      <w:pPr>
        <w:spacing w:after="0" w:line="240" w:lineRule="auto"/>
        <w:rPr>
          <w:rFonts w:ascii="Times New Roman" w:hAnsi="Times New Roman" w:cs="Times New Roman"/>
          <w:b/>
          <w:sz w:val="28"/>
          <w:szCs w:val="28"/>
        </w:rPr>
      </w:pPr>
      <w:r>
        <w:rPr>
          <w:rFonts w:ascii="Times New Roman" w:hAnsi="Times New Roman" w:cs="Times New Roman"/>
          <w:b/>
          <w:sz w:val="28"/>
          <w:szCs w:val="28"/>
        </w:rPr>
        <w:t>сельского поселения</w:t>
      </w:r>
      <w:r w:rsidRPr="00057C92">
        <w:rPr>
          <w:rFonts w:ascii="Times New Roman" w:hAnsi="Times New Roman" w:cs="Times New Roman"/>
          <w:b/>
          <w:sz w:val="28"/>
          <w:szCs w:val="28"/>
        </w:rPr>
        <w:t>»</w:t>
      </w:r>
      <w:r w:rsidR="008A5731">
        <w:rPr>
          <w:rFonts w:ascii="Times New Roman" w:hAnsi="Times New Roman" w:cs="Times New Roman"/>
          <w:b/>
          <w:sz w:val="28"/>
          <w:szCs w:val="28"/>
        </w:rPr>
        <w:t>.</w:t>
      </w:r>
    </w:p>
    <w:bookmarkEnd w:id="0"/>
    <w:p w:rsidR="00467F88" w:rsidRPr="00A91547" w:rsidRDefault="00467F88" w:rsidP="00A91547">
      <w:pPr>
        <w:tabs>
          <w:tab w:val="left" w:pos="0"/>
          <w:tab w:val="left" w:pos="1888"/>
        </w:tabs>
        <w:spacing w:after="0" w:line="240" w:lineRule="auto"/>
        <w:ind w:right="34"/>
        <w:rPr>
          <w:rFonts w:ascii="Times New Roman" w:hAnsi="Times New Roman" w:cs="Times New Roman"/>
          <w:bCs/>
          <w:sz w:val="18"/>
          <w:szCs w:val="18"/>
        </w:rPr>
      </w:pPr>
      <w:r>
        <w:rPr>
          <w:rFonts w:ascii="Times New Roman" w:hAnsi="Times New Roman" w:cs="Times New Roman"/>
          <w:bCs/>
          <w:sz w:val="18"/>
          <w:szCs w:val="18"/>
        </w:rPr>
        <w:t xml:space="preserve">                                   </w:t>
      </w:r>
    </w:p>
    <w:p w:rsidR="00467F88" w:rsidRPr="00A91547" w:rsidRDefault="00467F88" w:rsidP="00A91547">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 основании части 4 статьи 12 Федерального закона от </w:t>
      </w:r>
      <w:r>
        <w:br/>
      </w:r>
      <w:r>
        <w:rPr>
          <w:rFonts w:ascii="Times New Roman" w:hAnsi="Times New Roman" w:cs="Times New Roman"/>
          <w:sz w:val="28"/>
          <w:szCs w:val="28"/>
        </w:rPr>
        <w:t xml:space="preserve">6 октября 2003 года № 131-ФЗ «Об общих принципах организации местного самоуправления в Российской Федерации», статьи 10 Областного закона </w:t>
      </w:r>
      <w:r>
        <w:rPr>
          <w:rFonts w:ascii="Times New Roman" w:hAnsi="Times New Roman" w:cs="Times New Roman"/>
          <w:sz w:val="28"/>
          <w:szCs w:val="28"/>
        </w:rPr>
        <w:br/>
        <w:t>от 28 декабря 2005 года № 436-ЗС «О местном самоуправлении в Ростовской области», Устава муниципального обра</w:t>
      </w:r>
      <w:r w:rsidR="00A91547">
        <w:rPr>
          <w:rFonts w:ascii="Times New Roman" w:hAnsi="Times New Roman" w:cs="Times New Roman"/>
          <w:sz w:val="28"/>
          <w:szCs w:val="28"/>
        </w:rPr>
        <w:t>зования «Краснокутского сельского поселения</w:t>
      </w:r>
      <w:r>
        <w:rPr>
          <w:rFonts w:ascii="Times New Roman" w:hAnsi="Times New Roman" w:cs="Times New Roman"/>
          <w:sz w:val="28"/>
          <w:szCs w:val="28"/>
        </w:rPr>
        <w:t>»,</w:t>
      </w:r>
      <w:r w:rsidR="00A91547">
        <w:rPr>
          <w:rFonts w:ascii="Times New Roman" w:hAnsi="Times New Roman" w:cs="Times New Roman"/>
          <w:bCs/>
          <w:sz w:val="18"/>
          <w:szCs w:val="18"/>
        </w:rPr>
        <w:t xml:space="preserve"> </w:t>
      </w:r>
      <w:r>
        <w:rPr>
          <w:rFonts w:ascii="Times New Roman" w:hAnsi="Times New Roman" w:cs="Times New Roman"/>
          <w:sz w:val="28"/>
          <w:szCs w:val="28"/>
        </w:rPr>
        <w:t xml:space="preserve">в целях описания и утверждения границ </w:t>
      </w:r>
      <w:r w:rsidR="00A91547">
        <w:rPr>
          <w:rFonts w:ascii="Times New Roman" w:hAnsi="Times New Roman" w:cs="Times New Roman"/>
          <w:sz w:val="28"/>
          <w:szCs w:val="28"/>
        </w:rPr>
        <w:t>муниципального образования «Краснокутского сельского поселения</w:t>
      </w:r>
      <w:r>
        <w:rPr>
          <w:rFonts w:ascii="Times New Roman" w:hAnsi="Times New Roman" w:cs="Times New Roman"/>
          <w:sz w:val="28"/>
          <w:szCs w:val="28"/>
        </w:rPr>
        <w:t>», в соответствии с требованиями</w:t>
      </w:r>
      <w:proofErr w:type="gramEnd"/>
      <w:r w:rsidR="00A91547">
        <w:rPr>
          <w:rFonts w:ascii="Times New Roman" w:hAnsi="Times New Roman" w:cs="Times New Roman"/>
          <w:sz w:val="28"/>
          <w:szCs w:val="28"/>
        </w:rPr>
        <w:t xml:space="preserve"> </w:t>
      </w:r>
      <w:r w:rsidRPr="00A91547">
        <w:rPr>
          <w:rFonts w:ascii="Times New Roman" w:hAnsi="Times New Roman" w:cs="Times New Roman"/>
          <w:sz w:val="28"/>
          <w:szCs w:val="28"/>
        </w:rPr>
        <w:t>градостроительного и земельного законодательства, а также с учетом мнения населения</w:t>
      </w:r>
      <w:r w:rsidR="00A91547">
        <w:rPr>
          <w:rFonts w:ascii="Times New Roman" w:hAnsi="Times New Roman" w:cs="Times New Roman"/>
          <w:sz w:val="28"/>
          <w:szCs w:val="28"/>
        </w:rPr>
        <w:t>.</w:t>
      </w:r>
    </w:p>
    <w:p w:rsidR="0028135F" w:rsidRDefault="0028135F" w:rsidP="00467F88">
      <w:pPr>
        <w:spacing w:after="0" w:line="240" w:lineRule="auto"/>
        <w:jc w:val="center"/>
        <w:rPr>
          <w:rFonts w:ascii="Times New Roman" w:hAnsi="Times New Roman" w:cs="Times New Roman"/>
          <w:b/>
          <w:sz w:val="28"/>
          <w:szCs w:val="28"/>
        </w:rPr>
      </w:pPr>
    </w:p>
    <w:p w:rsidR="00467F88" w:rsidRDefault="00A91547" w:rsidP="00467F8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Собрание депутатов Краснокутского сельского посел</w:t>
      </w:r>
      <w:r w:rsidR="001E4603">
        <w:rPr>
          <w:rFonts w:ascii="Times New Roman" w:hAnsi="Times New Roman" w:cs="Times New Roman"/>
          <w:b/>
          <w:sz w:val="28"/>
          <w:szCs w:val="28"/>
        </w:rPr>
        <w:t>е</w:t>
      </w:r>
      <w:r>
        <w:rPr>
          <w:rFonts w:ascii="Times New Roman" w:hAnsi="Times New Roman" w:cs="Times New Roman"/>
          <w:b/>
          <w:sz w:val="28"/>
          <w:szCs w:val="28"/>
        </w:rPr>
        <w:t>ния  решило</w:t>
      </w:r>
      <w:r w:rsidR="00467F88">
        <w:rPr>
          <w:rFonts w:ascii="Times New Roman" w:hAnsi="Times New Roman" w:cs="Times New Roman"/>
          <w:b/>
          <w:sz w:val="28"/>
          <w:szCs w:val="28"/>
        </w:rPr>
        <w:t>:</w:t>
      </w:r>
    </w:p>
    <w:p w:rsidR="00467F88" w:rsidRDefault="00467F88" w:rsidP="00467F88">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A91547">
        <w:rPr>
          <w:rFonts w:ascii="Times New Roman" w:hAnsi="Times New Roman" w:cs="Times New Roman"/>
          <w:sz w:val="18"/>
          <w:szCs w:val="18"/>
        </w:rPr>
        <w:t xml:space="preserve">                         </w:t>
      </w:r>
    </w:p>
    <w:p w:rsidR="00467F88" w:rsidRPr="0028135F" w:rsidRDefault="0028135F" w:rsidP="0028135F">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A91547">
        <w:rPr>
          <w:rFonts w:ascii="Times New Roman" w:hAnsi="Times New Roman" w:cs="Times New Roman"/>
          <w:sz w:val="18"/>
          <w:szCs w:val="18"/>
        </w:rPr>
        <w:t xml:space="preserve">                            </w:t>
      </w:r>
    </w:p>
    <w:p w:rsidR="00467F88" w:rsidRDefault="00467F88" w:rsidP="0028135F">
      <w:pPr>
        <w:pStyle w:val="a8"/>
        <w:ind w:firstLine="708"/>
      </w:pPr>
      <w:r>
        <w:t>1. Признать целесообразным изменение границ муниципального образовани</w:t>
      </w:r>
      <w:r w:rsidR="0028135F">
        <w:t xml:space="preserve">я  «Краснокутского сельского поселения»   согласно  приложению  к </w:t>
      </w:r>
      <w:r>
        <w:t>настоящему решению путем:</w:t>
      </w:r>
    </w:p>
    <w:p w:rsidR="00624A39" w:rsidRPr="00624A39" w:rsidRDefault="00624A39" w:rsidP="00624A39">
      <w:pPr>
        <w:pStyle w:val="a8"/>
        <w:ind w:firstLine="708"/>
        <w:rPr>
          <w:sz w:val="18"/>
          <w:szCs w:val="18"/>
        </w:rPr>
      </w:pPr>
      <w:r>
        <w:t xml:space="preserve">а) </w:t>
      </w:r>
      <w:r w:rsidRPr="0046595D">
        <w:t xml:space="preserve">включения  в  состав </w:t>
      </w:r>
      <w:r>
        <w:t>территории Краснокутского сельского поселения</w:t>
      </w:r>
      <w:r>
        <w:rPr>
          <w:sz w:val="18"/>
          <w:szCs w:val="18"/>
        </w:rPr>
        <w:t xml:space="preserve"> </w:t>
      </w:r>
      <w:r>
        <w:t>земельных участков общей площадью 6,42 га (в том числе, земельного участка площадью 5,19 г</w:t>
      </w:r>
      <w:r w:rsidR="006045C6">
        <w:t xml:space="preserve">а, земельного участка площадью </w:t>
      </w:r>
      <w:r>
        <w:t xml:space="preserve">1,23 га,) из состава территории Муниципального образования  «Город Шахты»; </w:t>
      </w:r>
    </w:p>
    <w:p w:rsidR="00624A39" w:rsidRPr="00154D53" w:rsidRDefault="00624A39" w:rsidP="00624A39">
      <w:pPr>
        <w:pStyle w:val="a8"/>
        <w:ind w:firstLine="708"/>
        <w:rPr>
          <w:sz w:val="18"/>
          <w:szCs w:val="18"/>
        </w:rPr>
      </w:pPr>
      <w:r>
        <w:t xml:space="preserve">б) передачи из состава территории Муниципальное образование Краснокутское сельское поселение земельных участков общей площадью 19,54 га (в том числе, земельного участка площадью 14,39 га, земельного участка площадью  4,80 га, земельного участка площадью 0,35 га) и </w:t>
      </w:r>
      <w:r>
        <w:lastRenderedPageBreak/>
        <w:t xml:space="preserve">включения их в состав территории Муниципальное образование «Город Новошахтинск» и Красносулинского района.  </w:t>
      </w:r>
    </w:p>
    <w:p w:rsidR="00624A39" w:rsidRDefault="00624A39" w:rsidP="00946730">
      <w:pPr>
        <w:pStyle w:val="a8"/>
        <w:ind w:firstLine="708"/>
      </w:pPr>
    </w:p>
    <w:p w:rsidR="00467F88" w:rsidRDefault="00467F88" w:rsidP="00467F88">
      <w:pPr>
        <w:pStyle w:val="a8"/>
        <w:ind w:firstLine="708"/>
      </w:pPr>
      <w:r>
        <w:t>2. Настоящее решение вступает в силу со дня его официального опубликования</w:t>
      </w:r>
      <w:r w:rsidR="006B6DCF">
        <w:t xml:space="preserve"> </w:t>
      </w:r>
      <w:r w:rsidR="006B6DCF" w:rsidRPr="006B6DCF">
        <w:rPr>
          <w:i/>
        </w:rPr>
        <w:t>(обнародования)</w:t>
      </w:r>
      <w:r>
        <w:t>.</w:t>
      </w:r>
    </w:p>
    <w:p w:rsidR="00467F88" w:rsidRDefault="00467F88" w:rsidP="00467F88">
      <w:pPr>
        <w:pStyle w:val="a8"/>
        <w:ind w:firstLine="708"/>
      </w:pPr>
    </w:p>
    <w:p w:rsidR="00467F88" w:rsidRDefault="00467F88" w:rsidP="001F2855">
      <w:pPr>
        <w:pStyle w:val="a8"/>
        <w:ind w:firstLine="708"/>
      </w:pPr>
      <w:r>
        <w:t xml:space="preserve">3. </w:t>
      </w:r>
      <w:proofErr w:type="gramStart"/>
      <w:r>
        <w:t>Контроль за</w:t>
      </w:r>
      <w:proofErr w:type="gramEnd"/>
      <w:r>
        <w:t xml:space="preserve"> исполнением на</w:t>
      </w:r>
      <w:r w:rsidR="0028135F">
        <w:t xml:space="preserve">стоящего решения возложить на </w:t>
      </w:r>
      <w:r w:rsidR="0028135F" w:rsidRPr="00385A62">
        <w:t>ведущего специалиста по земельным и имущественным отношениям Чайковскую Анастасию Александровну</w:t>
      </w:r>
      <w:r w:rsidR="001F2855">
        <w:t>.</w:t>
      </w:r>
    </w:p>
    <w:p w:rsidR="001F2855" w:rsidRDefault="001F2855" w:rsidP="00467F88">
      <w:pPr>
        <w:tabs>
          <w:tab w:val="left" w:pos="426"/>
        </w:tabs>
        <w:spacing w:after="0" w:line="240" w:lineRule="auto"/>
        <w:jc w:val="both"/>
        <w:rPr>
          <w:rFonts w:ascii="Times New Roman" w:hAnsi="Times New Roman" w:cs="Times New Roman"/>
          <w:sz w:val="28"/>
          <w:szCs w:val="28"/>
        </w:rPr>
      </w:pPr>
    </w:p>
    <w:p w:rsidR="001F2855" w:rsidRDefault="001F2855" w:rsidP="00467F88">
      <w:pPr>
        <w:tabs>
          <w:tab w:val="left" w:pos="426"/>
        </w:tabs>
        <w:spacing w:after="0" w:line="240" w:lineRule="auto"/>
        <w:jc w:val="both"/>
        <w:rPr>
          <w:rFonts w:ascii="Times New Roman" w:hAnsi="Times New Roman" w:cs="Times New Roman"/>
          <w:sz w:val="28"/>
          <w:szCs w:val="28"/>
        </w:rPr>
      </w:pPr>
    </w:p>
    <w:p w:rsidR="001F2855" w:rsidRDefault="001F2855" w:rsidP="00467F88">
      <w:pPr>
        <w:tabs>
          <w:tab w:val="left" w:pos="426"/>
        </w:tabs>
        <w:spacing w:after="0" w:line="240" w:lineRule="auto"/>
        <w:jc w:val="both"/>
        <w:rPr>
          <w:rFonts w:ascii="Times New Roman" w:hAnsi="Times New Roman" w:cs="Times New Roman"/>
          <w:sz w:val="28"/>
          <w:szCs w:val="28"/>
        </w:rPr>
      </w:pPr>
    </w:p>
    <w:p w:rsidR="001F2855" w:rsidRDefault="001F2855" w:rsidP="00467F88">
      <w:pPr>
        <w:tabs>
          <w:tab w:val="left" w:pos="426"/>
        </w:tabs>
        <w:spacing w:after="0" w:line="240" w:lineRule="auto"/>
        <w:jc w:val="both"/>
        <w:rPr>
          <w:rFonts w:ascii="Times New Roman" w:hAnsi="Times New Roman" w:cs="Times New Roman"/>
          <w:sz w:val="28"/>
          <w:szCs w:val="28"/>
        </w:rPr>
      </w:pPr>
    </w:p>
    <w:p w:rsidR="009B725F" w:rsidRDefault="009B725F" w:rsidP="009B725F">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Собрания депутатов</w:t>
      </w:r>
    </w:p>
    <w:p w:rsidR="0028135F" w:rsidRDefault="009B725F" w:rsidP="009B725F">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                                           О.И. Гаврилова</w:t>
      </w:r>
    </w:p>
    <w:p w:rsidR="00467F88" w:rsidRDefault="00467F88" w:rsidP="00467F88">
      <w:pPr>
        <w:tabs>
          <w:tab w:val="left" w:pos="42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8135F">
        <w:rPr>
          <w:rFonts w:ascii="Times New Roman" w:hAnsi="Times New Roman" w:cs="Times New Roman"/>
          <w:sz w:val="28"/>
          <w:szCs w:val="28"/>
        </w:rPr>
        <w:t xml:space="preserve">                                                            </w:t>
      </w:r>
    </w:p>
    <w:p w:rsidR="00467F88" w:rsidRPr="0028135F" w:rsidRDefault="0028135F" w:rsidP="00467F88">
      <w:pPr>
        <w:spacing w:after="0" w:line="240" w:lineRule="auto"/>
        <w:rPr>
          <w:rFonts w:ascii="Times New Roman CYR" w:hAnsi="Times New Roman CYR" w:cs="Times New Roman CYR"/>
          <w:sz w:val="18"/>
          <w:szCs w:val="18"/>
        </w:rPr>
      </w:pPr>
      <w:r>
        <w:rPr>
          <w:rFonts w:ascii="Times New Roman CYR" w:hAnsi="Times New Roman CYR" w:cs="Times New Roman CYR"/>
          <w:sz w:val="18"/>
          <w:szCs w:val="18"/>
        </w:rPr>
        <w:t xml:space="preserve">        </w:t>
      </w:r>
      <w:r w:rsidR="00467F88">
        <w:rPr>
          <w:rFonts w:ascii="Times New Roman CYR" w:hAnsi="Times New Roman CYR" w:cs="Times New Roman CYR"/>
          <w:sz w:val="18"/>
          <w:szCs w:val="18"/>
        </w:rPr>
        <w:t xml:space="preserve">                                                                                                 </w:t>
      </w:r>
      <w:r>
        <w:rPr>
          <w:rFonts w:ascii="Times New Roman CYR" w:hAnsi="Times New Roman CYR" w:cs="Times New Roman CYR"/>
          <w:sz w:val="18"/>
          <w:szCs w:val="18"/>
        </w:rPr>
        <w:t xml:space="preserve">    </w:t>
      </w:r>
    </w:p>
    <w:p w:rsidR="00467F88" w:rsidRDefault="00467F88" w:rsidP="00467F88">
      <w:pPr>
        <w:pStyle w:val="a8"/>
        <w:ind w:firstLine="708"/>
      </w:pPr>
    </w:p>
    <w:p w:rsidR="00467F88" w:rsidRDefault="00467F88" w:rsidP="00467F88">
      <w:pPr>
        <w:pStyle w:val="a8"/>
        <w:ind w:firstLine="708"/>
      </w:pPr>
    </w:p>
    <w:p w:rsidR="00467F88" w:rsidRDefault="00467F88" w:rsidP="00467F88">
      <w:pPr>
        <w:pStyle w:val="aa"/>
        <w:rPr>
          <w:b/>
          <w:sz w:val="28"/>
          <w:szCs w:val="28"/>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rPr>
          <w:rFonts w:ascii="Times New Roman" w:hAnsi="Times New Roman" w:cs="Times New Roman"/>
        </w:rPr>
      </w:pPr>
    </w:p>
    <w:p w:rsidR="00467F88" w:rsidRDefault="00467F88" w:rsidP="00467F88">
      <w:pPr>
        <w:pStyle w:val="a3"/>
        <w:tabs>
          <w:tab w:val="left" w:pos="5529"/>
        </w:tabs>
        <w:rPr>
          <w:rFonts w:ascii="Times New Roman" w:hAnsi="Times New Roman" w:cs="Times New Roman"/>
        </w:rPr>
      </w:pPr>
    </w:p>
    <w:p w:rsidR="00467F88" w:rsidRDefault="00467F88" w:rsidP="00467F88">
      <w:pPr>
        <w:pStyle w:val="a3"/>
        <w:tabs>
          <w:tab w:val="left" w:pos="5529"/>
        </w:tabs>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467F88">
      <w:pPr>
        <w:pStyle w:val="a3"/>
        <w:tabs>
          <w:tab w:val="left" w:pos="5529"/>
        </w:tabs>
        <w:ind w:left="5529"/>
        <w:jc w:val="right"/>
        <w:rPr>
          <w:rFonts w:ascii="Times New Roman" w:hAnsi="Times New Roman" w:cs="Times New Roman"/>
        </w:rPr>
      </w:pPr>
    </w:p>
    <w:p w:rsidR="00467F88" w:rsidRDefault="00467F88" w:rsidP="00732C08">
      <w:pPr>
        <w:pStyle w:val="a3"/>
        <w:tabs>
          <w:tab w:val="left" w:pos="5529"/>
        </w:tabs>
        <w:rPr>
          <w:rFonts w:ascii="Times New Roman" w:hAnsi="Times New Roman" w:cs="Times New Roman"/>
        </w:rPr>
      </w:pPr>
    </w:p>
    <w:p w:rsidR="00732C08" w:rsidRDefault="00732C08" w:rsidP="00732C08">
      <w:pPr>
        <w:pStyle w:val="a3"/>
        <w:tabs>
          <w:tab w:val="left" w:pos="5529"/>
        </w:tabs>
        <w:rPr>
          <w:rFonts w:ascii="Times New Roman" w:hAnsi="Times New Roman" w:cs="Times New Roman"/>
        </w:rPr>
      </w:pPr>
    </w:p>
    <w:p w:rsidR="00467F88" w:rsidRDefault="00467F88" w:rsidP="00467F88">
      <w:pPr>
        <w:pStyle w:val="ab"/>
        <w:spacing w:before="0" w:beforeAutospacing="0" w:after="0" w:line="0" w:lineRule="atLeast"/>
        <w:jc w:val="center"/>
        <w:rPr>
          <w:b/>
          <w:sz w:val="27"/>
          <w:szCs w:val="27"/>
        </w:rPr>
      </w:pPr>
    </w:p>
    <w:p w:rsidR="001F2855" w:rsidRDefault="001F2855" w:rsidP="00467F88">
      <w:pPr>
        <w:pStyle w:val="ab"/>
        <w:spacing w:before="0" w:beforeAutospacing="0" w:after="0" w:line="0" w:lineRule="atLeast"/>
        <w:jc w:val="center"/>
        <w:rPr>
          <w:b/>
          <w:sz w:val="27"/>
          <w:szCs w:val="27"/>
        </w:rPr>
      </w:pPr>
    </w:p>
    <w:p w:rsidR="001F2855" w:rsidRDefault="001F2855" w:rsidP="00467F88">
      <w:pPr>
        <w:pStyle w:val="ab"/>
        <w:spacing w:before="0" w:beforeAutospacing="0" w:after="0" w:line="0" w:lineRule="atLeast"/>
        <w:jc w:val="center"/>
        <w:rPr>
          <w:b/>
          <w:sz w:val="27"/>
          <w:szCs w:val="27"/>
        </w:rPr>
      </w:pPr>
    </w:p>
    <w:p w:rsidR="001F2855" w:rsidRDefault="001F2855" w:rsidP="00467F88">
      <w:pPr>
        <w:pStyle w:val="ab"/>
        <w:spacing w:before="0" w:beforeAutospacing="0" w:after="0" w:line="0" w:lineRule="atLeast"/>
        <w:jc w:val="center"/>
        <w:rPr>
          <w:b/>
          <w:sz w:val="27"/>
          <w:szCs w:val="27"/>
        </w:rPr>
      </w:pPr>
    </w:p>
    <w:p w:rsidR="001F2855" w:rsidRDefault="001F2855" w:rsidP="00467F88">
      <w:pPr>
        <w:pStyle w:val="ab"/>
        <w:spacing w:before="0" w:beforeAutospacing="0" w:after="0" w:line="0" w:lineRule="atLeast"/>
        <w:jc w:val="center"/>
        <w:rPr>
          <w:b/>
          <w:sz w:val="27"/>
          <w:szCs w:val="27"/>
        </w:rPr>
      </w:pPr>
    </w:p>
    <w:p w:rsidR="001F2855" w:rsidRDefault="001F2855" w:rsidP="00467F88">
      <w:pPr>
        <w:pStyle w:val="ab"/>
        <w:spacing w:before="0" w:beforeAutospacing="0" w:after="0" w:line="0" w:lineRule="atLeast"/>
        <w:jc w:val="center"/>
        <w:rPr>
          <w:b/>
          <w:sz w:val="27"/>
          <w:szCs w:val="27"/>
        </w:rPr>
      </w:pPr>
    </w:p>
    <w:p w:rsidR="001F2855" w:rsidRDefault="001F2855" w:rsidP="00467F88">
      <w:pPr>
        <w:pStyle w:val="ab"/>
        <w:spacing w:before="0" w:beforeAutospacing="0" w:after="0" w:line="0" w:lineRule="atLeast"/>
        <w:jc w:val="center"/>
        <w:rPr>
          <w:b/>
          <w:sz w:val="27"/>
          <w:szCs w:val="27"/>
        </w:rPr>
      </w:pPr>
    </w:p>
    <w:p w:rsidR="00EF0838" w:rsidRPr="00BD7ED9" w:rsidRDefault="00EF0838" w:rsidP="00BD7ED9">
      <w:pPr>
        <w:pStyle w:val="ab"/>
        <w:spacing w:before="0" w:beforeAutospacing="0" w:after="0" w:line="0" w:lineRule="atLeast"/>
        <w:jc w:val="both"/>
        <w:rPr>
          <w:sz w:val="27"/>
          <w:szCs w:val="27"/>
        </w:rPr>
      </w:pPr>
    </w:p>
    <w:sectPr w:rsidR="00EF0838" w:rsidRPr="00BD7ED9" w:rsidSect="00B444F0">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DC2" w:rsidRDefault="00D70DC2" w:rsidP="002977D9">
      <w:pPr>
        <w:spacing w:after="0" w:line="240" w:lineRule="auto"/>
      </w:pPr>
      <w:r>
        <w:separator/>
      </w:r>
    </w:p>
  </w:endnote>
  <w:endnote w:type="continuationSeparator" w:id="0">
    <w:p w:rsidR="00D70DC2" w:rsidRDefault="00D70DC2" w:rsidP="00297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DC2" w:rsidRDefault="00D70DC2" w:rsidP="002977D9">
      <w:pPr>
        <w:spacing w:after="0" w:line="240" w:lineRule="auto"/>
      </w:pPr>
      <w:r>
        <w:separator/>
      </w:r>
    </w:p>
  </w:footnote>
  <w:footnote w:type="continuationSeparator" w:id="0">
    <w:p w:rsidR="00D70DC2" w:rsidRDefault="00D70DC2" w:rsidP="00297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4F0" w:rsidRDefault="00B444F0">
    <w:pPr>
      <w:pStyle w:val="ac"/>
      <w:jc w:val="center"/>
    </w:pPr>
  </w:p>
  <w:p w:rsidR="00B444F0" w:rsidRDefault="00B444F0">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977D9"/>
    <w:rsid w:val="00070BC8"/>
    <w:rsid w:val="00081247"/>
    <w:rsid w:val="000A23A0"/>
    <w:rsid w:val="00131D75"/>
    <w:rsid w:val="00142827"/>
    <w:rsid w:val="00185FA8"/>
    <w:rsid w:val="001E4603"/>
    <w:rsid w:val="001F2855"/>
    <w:rsid w:val="0028135F"/>
    <w:rsid w:val="002934DB"/>
    <w:rsid w:val="002977D9"/>
    <w:rsid w:val="002D048A"/>
    <w:rsid w:val="00316F8B"/>
    <w:rsid w:val="003F4A39"/>
    <w:rsid w:val="00460BA0"/>
    <w:rsid w:val="00467F88"/>
    <w:rsid w:val="004C269C"/>
    <w:rsid w:val="00523E2A"/>
    <w:rsid w:val="006045C6"/>
    <w:rsid w:val="00616AE7"/>
    <w:rsid w:val="00623251"/>
    <w:rsid w:val="00624614"/>
    <w:rsid w:val="00624A39"/>
    <w:rsid w:val="00633C33"/>
    <w:rsid w:val="006779C9"/>
    <w:rsid w:val="006B6DCF"/>
    <w:rsid w:val="00732C08"/>
    <w:rsid w:val="007E0203"/>
    <w:rsid w:val="007E340F"/>
    <w:rsid w:val="007F7B4A"/>
    <w:rsid w:val="00813030"/>
    <w:rsid w:val="008A0C63"/>
    <w:rsid w:val="008A5731"/>
    <w:rsid w:val="008F23AA"/>
    <w:rsid w:val="009244A1"/>
    <w:rsid w:val="00945E1C"/>
    <w:rsid w:val="00946730"/>
    <w:rsid w:val="009A24C2"/>
    <w:rsid w:val="009B695D"/>
    <w:rsid w:val="009B725F"/>
    <w:rsid w:val="009D470E"/>
    <w:rsid w:val="00A144CD"/>
    <w:rsid w:val="00A21FB0"/>
    <w:rsid w:val="00A91547"/>
    <w:rsid w:val="00A94560"/>
    <w:rsid w:val="00AC00BF"/>
    <w:rsid w:val="00B226C6"/>
    <w:rsid w:val="00B444F0"/>
    <w:rsid w:val="00BB4B62"/>
    <w:rsid w:val="00BD1E47"/>
    <w:rsid w:val="00BD7ED9"/>
    <w:rsid w:val="00C52832"/>
    <w:rsid w:val="00CB6DF6"/>
    <w:rsid w:val="00D24D0B"/>
    <w:rsid w:val="00D70DC2"/>
    <w:rsid w:val="00DB2E24"/>
    <w:rsid w:val="00E5586B"/>
    <w:rsid w:val="00E974C5"/>
    <w:rsid w:val="00ED7A3E"/>
    <w:rsid w:val="00EF0838"/>
    <w:rsid w:val="00FE46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3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unhideWhenUsed/>
    <w:rsid w:val="002977D9"/>
    <w:pPr>
      <w:spacing w:after="0" w:line="240" w:lineRule="auto"/>
    </w:pPr>
    <w:rPr>
      <w:sz w:val="20"/>
      <w:szCs w:val="20"/>
    </w:rPr>
  </w:style>
  <w:style w:type="character" w:customStyle="1" w:styleId="a4">
    <w:name w:val="Текст концевой сноски Знак"/>
    <w:basedOn w:val="a0"/>
    <w:link w:val="a3"/>
    <w:uiPriority w:val="99"/>
    <w:rsid w:val="002977D9"/>
    <w:rPr>
      <w:sz w:val="20"/>
      <w:szCs w:val="20"/>
    </w:rPr>
  </w:style>
  <w:style w:type="paragraph" w:styleId="a5">
    <w:name w:val="footnote text"/>
    <w:basedOn w:val="a"/>
    <w:link w:val="a6"/>
    <w:uiPriority w:val="99"/>
    <w:semiHidden/>
    <w:unhideWhenUsed/>
    <w:rsid w:val="002977D9"/>
    <w:pPr>
      <w:spacing w:after="0" w:line="240" w:lineRule="auto"/>
    </w:pPr>
    <w:rPr>
      <w:sz w:val="20"/>
      <w:szCs w:val="20"/>
    </w:rPr>
  </w:style>
  <w:style w:type="character" w:customStyle="1" w:styleId="a6">
    <w:name w:val="Текст сноски Знак"/>
    <w:basedOn w:val="a0"/>
    <w:link w:val="a5"/>
    <w:uiPriority w:val="99"/>
    <w:semiHidden/>
    <w:rsid w:val="002977D9"/>
    <w:rPr>
      <w:sz w:val="20"/>
      <w:szCs w:val="20"/>
    </w:rPr>
  </w:style>
  <w:style w:type="character" w:styleId="a7">
    <w:name w:val="footnote reference"/>
    <w:basedOn w:val="a0"/>
    <w:uiPriority w:val="99"/>
    <w:semiHidden/>
    <w:unhideWhenUsed/>
    <w:rsid w:val="002977D9"/>
    <w:rPr>
      <w:vertAlign w:val="superscript"/>
    </w:rPr>
  </w:style>
  <w:style w:type="paragraph" w:styleId="a8">
    <w:name w:val="Body Text Indent"/>
    <w:basedOn w:val="a"/>
    <w:link w:val="a9"/>
    <w:unhideWhenUsed/>
    <w:rsid w:val="002977D9"/>
    <w:pPr>
      <w:spacing w:after="0" w:line="240" w:lineRule="auto"/>
      <w:ind w:firstLine="900"/>
      <w:jc w:val="both"/>
    </w:pPr>
    <w:rPr>
      <w:rFonts w:ascii="Times New Roman" w:eastAsia="Calibri" w:hAnsi="Times New Roman" w:cs="Times New Roman"/>
      <w:sz w:val="28"/>
      <w:szCs w:val="28"/>
    </w:rPr>
  </w:style>
  <w:style w:type="character" w:customStyle="1" w:styleId="a9">
    <w:name w:val="Основной текст с отступом Знак"/>
    <w:basedOn w:val="a0"/>
    <w:link w:val="a8"/>
    <w:rsid w:val="002977D9"/>
    <w:rPr>
      <w:rFonts w:ascii="Times New Roman" w:eastAsia="Calibri" w:hAnsi="Times New Roman" w:cs="Times New Roman"/>
      <w:sz w:val="28"/>
      <w:szCs w:val="28"/>
    </w:rPr>
  </w:style>
  <w:style w:type="paragraph" w:styleId="aa">
    <w:name w:val="No Spacing"/>
    <w:uiPriority w:val="1"/>
    <w:qFormat/>
    <w:rsid w:val="002977D9"/>
    <w:pPr>
      <w:spacing w:after="0" w:line="240" w:lineRule="auto"/>
    </w:pPr>
    <w:rPr>
      <w:rFonts w:ascii="Times New Roman" w:eastAsia="Calibri" w:hAnsi="Times New Roman" w:cs="Times New Roman"/>
      <w:sz w:val="24"/>
      <w:szCs w:val="24"/>
    </w:rPr>
  </w:style>
  <w:style w:type="paragraph" w:styleId="ab">
    <w:name w:val="Normal (Web)"/>
    <w:basedOn w:val="a"/>
    <w:rsid w:val="002977D9"/>
    <w:pPr>
      <w:spacing w:before="100" w:beforeAutospacing="1" w:after="119" w:line="240" w:lineRule="auto"/>
    </w:pPr>
    <w:rPr>
      <w:rFonts w:ascii="Times New Roman" w:eastAsia="Times New Roman" w:hAnsi="Times New Roman" w:cs="Times New Roman"/>
      <w:color w:val="000000"/>
      <w:sz w:val="24"/>
      <w:szCs w:val="24"/>
    </w:rPr>
  </w:style>
  <w:style w:type="paragraph" w:customStyle="1" w:styleId="ConsPlusNormal">
    <w:name w:val="ConsPlusNormal"/>
    <w:rsid w:val="00EF0838"/>
    <w:pPr>
      <w:autoSpaceDE w:val="0"/>
      <w:autoSpaceDN w:val="0"/>
      <w:adjustRightInd w:val="0"/>
      <w:spacing w:after="0" w:line="240" w:lineRule="auto"/>
    </w:pPr>
    <w:rPr>
      <w:rFonts w:ascii="Times New Roman" w:hAnsi="Times New Roman" w:cs="Times New Roman"/>
      <w:sz w:val="28"/>
      <w:szCs w:val="28"/>
    </w:rPr>
  </w:style>
  <w:style w:type="paragraph" w:styleId="ac">
    <w:name w:val="header"/>
    <w:basedOn w:val="a"/>
    <w:link w:val="ad"/>
    <w:uiPriority w:val="99"/>
    <w:unhideWhenUsed/>
    <w:rsid w:val="00B444F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444F0"/>
  </w:style>
  <w:style w:type="paragraph" w:styleId="ae">
    <w:name w:val="footer"/>
    <w:basedOn w:val="a"/>
    <w:link w:val="af"/>
    <w:uiPriority w:val="99"/>
    <w:semiHidden/>
    <w:unhideWhenUsed/>
    <w:rsid w:val="00B444F0"/>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B444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unhideWhenUsed/>
    <w:rsid w:val="002977D9"/>
    <w:pPr>
      <w:spacing w:after="0" w:line="240" w:lineRule="auto"/>
    </w:pPr>
    <w:rPr>
      <w:sz w:val="20"/>
      <w:szCs w:val="20"/>
    </w:rPr>
  </w:style>
  <w:style w:type="character" w:customStyle="1" w:styleId="a4">
    <w:name w:val="Текст концевой сноски Знак"/>
    <w:basedOn w:val="a0"/>
    <w:link w:val="a3"/>
    <w:uiPriority w:val="99"/>
    <w:rsid w:val="002977D9"/>
    <w:rPr>
      <w:sz w:val="20"/>
      <w:szCs w:val="20"/>
    </w:rPr>
  </w:style>
  <w:style w:type="paragraph" w:styleId="a5">
    <w:name w:val="footnote text"/>
    <w:basedOn w:val="a"/>
    <w:link w:val="a6"/>
    <w:uiPriority w:val="99"/>
    <w:semiHidden/>
    <w:unhideWhenUsed/>
    <w:rsid w:val="002977D9"/>
    <w:pPr>
      <w:spacing w:after="0" w:line="240" w:lineRule="auto"/>
    </w:pPr>
    <w:rPr>
      <w:sz w:val="20"/>
      <w:szCs w:val="20"/>
    </w:rPr>
  </w:style>
  <w:style w:type="character" w:customStyle="1" w:styleId="a6">
    <w:name w:val="Текст сноски Знак"/>
    <w:basedOn w:val="a0"/>
    <w:link w:val="a5"/>
    <w:uiPriority w:val="99"/>
    <w:semiHidden/>
    <w:rsid w:val="002977D9"/>
    <w:rPr>
      <w:sz w:val="20"/>
      <w:szCs w:val="20"/>
    </w:rPr>
  </w:style>
  <w:style w:type="character" w:styleId="a7">
    <w:name w:val="footnote reference"/>
    <w:basedOn w:val="a0"/>
    <w:uiPriority w:val="99"/>
    <w:semiHidden/>
    <w:unhideWhenUsed/>
    <w:rsid w:val="002977D9"/>
    <w:rPr>
      <w:vertAlign w:val="superscript"/>
    </w:rPr>
  </w:style>
  <w:style w:type="paragraph" w:styleId="a8">
    <w:name w:val="Body Text Indent"/>
    <w:basedOn w:val="a"/>
    <w:link w:val="a9"/>
    <w:unhideWhenUsed/>
    <w:rsid w:val="002977D9"/>
    <w:pPr>
      <w:spacing w:after="0" w:line="240" w:lineRule="auto"/>
      <w:ind w:firstLine="900"/>
      <w:jc w:val="both"/>
    </w:pPr>
    <w:rPr>
      <w:rFonts w:ascii="Times New Roman" w:eastAsia="Calibri" w:hAnsi="Times New Roman" w:cs="Times New Roman"/>
      <w:sz w:val="28"/>
      <w:szCs w:val="28"/>
    </w:rPr>
  </w:style>
  <w:style w:type="character" w:customStyle="1" w:styleId="a9">
    <w:name w:val="Основной текст с отступом Знак"/>
    <w:basedOn w:val="a0"/>
    <w:link w:val="a8"/>
    <w:rsid w:val="002977D9"/>
    <w:rPr>
      <w:rFonts w:ascii="Times New Roman" w:eastAsia="Calibri" w:hAnsi="Times New Roman" w:cs="Times New Roman"/>
      <w:sz w:val="28"/>
      <w:szCs w:val="28"/>
    </w:rPr>
  </w:style>
  <w:style w:type="paragraph" w:styleId="aa">
    <w:name w:val="No Spacing"/>
    <w:uiPriority w:val="1"/>
    <w:qFormat/>
    <w:rsid w:val="002977D9"/>
    <w:pPr>
      <w:spacing w:after="0" w:line="240" w:lineRule="auto"/>
    </w:pPr>
    <w:rPr>
      <w:rFonts w:ascii="Times New Roman" w:eastAsia="Calibri" w:hAnsi="Times New Roman" w:cs="Times New Roman"/>
      <w:sz w:val="24"/>
      <w:szCs w:val="24"/>
    </w:rPr>
  </w:style>
  <w:style w:type="paragraph" w:styleId="ab">
    <w:name w:val="Normal (Web)"/>
    <w:basedOn w:val="a"/>
    <w:rsid w:val="002977D9"/>
    <w:pPr>
      <w:spacing w:before="100" w:beforeAutospacing="1" w:after="119" w:line="240" w:lineRule="auto"/>
    </w:pPr>
    <w:rPr>
      <w:rFonts w:ascii="Times New Roman" w:eastAsia="Times New Roman" w:hAnsi="Times New Roman" w:cs="Times New Roman"/>
      <w:color w:val="000000"/>
      <w:sz w:val="24"/>
      <w:szCs w:val="24"/>
    </w:rPr>
  </w:style>
  <w:style w:type="paragraph" w:customStyle="1" w:styleId="ConsPlusNormal">
    <w:name w:val="ConsPlusNormal"/>
    <w:rsid w:val="00EF0838"/>
    <w:pPr>
      <w:autoSpaceDE w:val="0"/>
      <w:autoSpaceDN w:val="0"/>
      <w:adjustRightInd w:val="0"/>
      <w:spacing w:after="0" w:line="240" w:lineRule="auto"/>
    </w:pPr>
    <w:rPr>
      <w:rFonts w:ascii="Times New Roman" w:hAnsi="Times New Roman" w:cs="Times New Roman"/>
      <w:sz w:val="28"/>
      <w:szCs w:val="28"/>
    </w:rPr>
  </w:style>
  <w:style w:type="paragraph" w:styleId="ac">
    <w:name w:val="header"/>
    <w:basedOn w:val="a"/>
    <w:link w:val="ad"/>
    <w:uiPriority w:val="99"/>
    <w:unhideWhenUsed/>
    <w:rsid w:val="00B444F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444F0"/>
  </w:style>
  <w:style w:type="paragraph" w:styleId="ae">
    <w:name w:val="footer"/>
    <w:basedOn w:val="a"/>
    <w:link w:val="af"/>
    <w:uiPriority w:val="99"/>
    <w:semiHidden/>
    <w:unhideWhenUsed/>
    <w:rsid w:val="00B444F0"/>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B44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826061">
      <w:bodyDiv w:val="1"/>
      <w:marLeft w:val="0"/>
      <w:marRight w:val="0"/>
      <w:marTop w:val="0"/>
      <w:marBottom w:val="0"/>
      <w:divBdr>
        <w:top w:val="none" w:sz="0" w:space="0" w:color="auto"/>
        <w:left w:val="none" w:sz="0" w:space="0" w:color="auto"/>
        <w:bottom w:val="none" w:sz="0" w:space="0" w:color="auto"/>
        <w:right w:val="none" w:sz="0" w:space="0" w:color="auto"/>
      </w:divBdr>
    </w:div>
    <w:div w:id="967971397">
      <w:bodyDiv w:val="1"/>
      <w:marLeft w:val="0"/>
      <w:marRight w:val="0"/>
      <w:marTop w:val="0"/>
      <w:marBottom w:val="0"/>
      <w:divBdr>
        <w:top w:val="none" w:sz="0" w:space="0" w:color="auto"/>
        <w:left w:val="none" w:sz="0" w:space="0" w:color="auto"/>
        <w:bottom w:val="none" w:sz="0" w:space="0" w:color="auto"/>
        <w:right w:val="none" w:sz="0" w:space="0" w:color="auto"/>
      </w:divBdr>
    </w:div>
    <w:div w:id="13480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4988A-3071-44C9-9ADF-6C96F2F63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381</Words>
  <Characters>2176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Kondratyeva</dc:creator>
  <cp:lastModifiedBy>Делопроизводитель</cp:lastModifiedBy>
  <cp:revision>13</cp:revision>
  <dcterms:created xsi:type="dcterms:W3CDTF">2016-04-01T11:39:00Z</dcterms:created>
  <dcterms:modified xsi:type="dcterms:W3CDTF">2016-08-30T11:50:00Z</dcterms:modified>
</cp:coreProperties>
</file>