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7D9" w:rsidRDefault="000D67D9" w:rsidP="000D67D9">
      <w:pPr>
        <w:pStyle w:val="ConsPlusNormal"/>
        <w:widowControl/>
        <w:ind w:firstLine="0"/>
        <w:jc w:val="center"/>
        <w:outlineLvl w:val="0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1800" cy="6731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731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7D9" w:rsidRDefault="000D67D9" w:rsidP="000D67D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D67D9" w:rsidRDefault="000D67D9" w:rsidP="000D67D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D67D9" w:rsidRDefault="000D67D9" w:rsidP="000D67D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D67D9" w:rsidRDefault="000D67D9" w:rsidP="000D67D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D67D9" w:rsidRDefault="000D67D9" w:rsidP="000D67D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 Краснокутское сельское поселение»</w:t>
      </w:r>
    </w:p>
    <w:p w:rsidR="000D67D9" w:rsidRDefault="000D67D9" w:rsidP="000D67D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0D67D9" w:rsidRDefault="000D67D9" w:rsidP="000D67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67D9" w:rsidRDefault="000D67D9" w:rsidP="000D6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D67D9" w:rsidRDefault="000D67D9" w:rsidP="000D6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67D9" w:rsidRDefault="000D67D9" w:rsidP="000D67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11113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29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» </w:t>
      </w:r>
      <w:r w:rsidR="0011113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декабря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201</w:t>
      </w:r>
      <w:r w:rsidR="0011113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г.                        № </w:t>
      </w:r>
      <w:r w:rsidR="0011113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272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х. Красный Кут</w:t>
      </w:r>
    </w:p>
    <w:p w:rsidR="000D67D9" w:rsidRDefault="000D67D9" w:rsidP="000D67D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67D9" w:rsidRDefault="000D67D9" w:rsidP="000D67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</w:p>
    <w:p w:rsidR="000D67D9" w:rsidRDefault="000D67D9" w:rsidP="000D67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постановление № 3 от 19.01.2011 г.</w:t>
      </w:r>
    </w:p>
    <w:p w:rsidR="000D67D9" w:rsidRDefault="000D67D9" w:rsidP="000D67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долгосрочной</w:t>
      </w:r>
    </w:p>
    <w:p w:rsidR="000D67D9" w:rsidRDefault="000D67D9" w:rsidP="000D67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целевой программы «Социальная поддержка </w:t>
      </w:r>
    </w:p>
    <w:p w:rsidR="000D67D9" w:rsidRDefault="000D67D9" w:rsidP="000D67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населения Краснокутского сельского поселения</w:t>
      </w:r>
    </w:p>
    <w:p w:rsidR="000D67D9" w:rsidRDefault="000D67D9" w:rsidP="000D67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Октябрьского района на 2011-2014 г.».</w:t>
      </w:r>
    </w:p>
    <w:p w:rsidR="000D67D9" w:rsidRDefault="000D67D9" w:rsidP="000D67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постановлением администрации Краснокутского сельского поселения от 20.09.2011 года № 140 «О порядке принятия решения о разработке муниципальных долгосрочных целевых программ, их формировании, реализации и порядке проведения и критериях оценки эффективности реализации муниципальных долгосрочных целевых программ Краснокутского сельского поселения» и необходимостью корректировки объемов финансирования отдельных программных мероприятий</w:t>
      </w:r>
    </w:p>
    <w:p w:rsidR="000D67D9" w:rsidRDefault="000D67D9" w:rsidP="000D67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67D9" w:rsidRDefault="000D67D9" w:rsidP="000D67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67D9" w:rsidRDefault="000D67D9" w:rsidP="000D67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D9" w:rsidRDefault="000D67D9" w:rsidP="000D6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0D67D9" w:rsidRDefault="000D67D9" w:rsidP="000D67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D9" w:rsidRDefault="000D67D9" w:rsidP="000D67D9">
      <w:pPr>
        <w:pStyle w:val="a3"/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9 паспорта муниципальной долгосрочной целевой программы « Объемы и источники финансирования программы» изложить в новой редакции:</w:t>
      </w:r>
    </w:p>
    <w:p w:rsidR="000D67D9" w:rsidRDefault="000D67D9" w:rsidP="000D67D9">
      <w:pPr>
        <w:pStyle w:val="a3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общий объем финансирования Программы составляет: в 2011-2014 годах-</w:t>
      </w:r>
      <w:r w:rsidR="00BE038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D5514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D551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числе:</w:t>
      </w:r>
    </w:p>
    <w:p w:rsidR="000D67D9" w:rsidRDefault="000D67D9" w:rsidP="000D67D9">
      <w:pPr>
        <w:pStyle w:val="a3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местного бюджета-</w:t>
      </w:r>
      <w:r w:rsidR="00BE038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D5514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,8 тыс. рублей;</w:t>
      </w:r>
    </w:p>
    <w:p w:rsidR="000D67D9" w:rsidRDefault="000D67D9" w:rsidP="000D67D9">
      <w:pPr>
        <w:pStyle w:val="a3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ассигнования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в плановом периоде 2011-2014 годов могут быть уточнены при формировании проектов областных  законов об областном бюджете, решения о бюджете сельского поселения на 2011-2014 годы»</w:t>
      </w:r>
    </w:p>
    <w:p w:rsidR="000D67D9" w:rsidRDefault="000D67D9" w:rsidP="000D67D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 к муниципальной долгосрочной целевой программе «Об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муниципальной долгосрочной целевой программы «Социальная поддержка населения Краснокутского сельского поселения Октябрьского района на 2011-2014 г.».</w:t>
      </w:r>
    </w:p>
    <w:p w:rsidR="000D67D9" w:rsidRDefault="000D67D9" w:rsidP="000D67D9">
      <w:pPr>
        <w:pStyle w:val="a3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изложить в новой редакции, согласно Приложению № 1 к настоящему постановлению.</w:t>
      </w:r>
    </w:p>
    <w:p w:rsidR="000D67D9" w:rsidRDefault="000D67D9" w:rsidP="000D67D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исполнением  данного постановления оставляю за собой.</w:t>
      </w:r>
    </w:p>
    <w:p w:rsidR="000D67D9" w:rsidRDefault="000D67D9" w:rsidP="000D67D9">
      <w:pPr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67D9" w:rsidRDefault="000D67D9" w:rsidP="000D67D9">
      <w:pPr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67D9" w:rsidRDefault="000D67D9" w:rsidP="000D67D9">
      <w:pPr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67D9" w:rsidRDefault="000D67D9" w:rsidP="000D67D9">
      <w:pPr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67D9" w:rsidRDefault="000D67D9" w:rsidP="000D67D9">
      <w:pPr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Краснокутского</w:t>
      </w:r>
    </w:p>
    <w:p w:rsidR="000D67D9" w:rsidRDefault="000D67D9" w:rsidP="000D67D9">
      <w:pPr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В.В. Мартыненко</w:t>
      </w:r>
    </w:p>
    <w:p w:rsidR="000D67D9" w:rsidRDefault="000D67D9" w:rsidP="000D67D9"/>
    <w:p w:rsidR="000D67D9" w:rsidRDefault="000D67D9" w:rsidP="000D67D9"/>
    <w:p w:rsidR="000D67D9" w:rsidRDefault="000D67D9" w:rsidP="000D67D9"/>
    <w:p w:rsidR="000D67D9" w:rsidRDefault="000D67D9" w:rsidP="000D67D9"/>
    <w:p w:rsidR="000D67D9" w:rsidRDefault="000D67D9" w:rsidP="000D67D9"/>
    <w:p w:rsidR="000D67D9" w:rsidRDefault="000D67D9" w:rsidP="000D67D9"/>
    <w:p w:rsidR="000D67D9" w:rsidRDefault="000D67D9" w:rsidP="000D67D9"/>
    <w:p w:rsidR="000D67D9" w:rsidRDefault="000D67D9" w:rsidP="000D67D9"/>
    <w:p w:rsidR="000D67D9" w:rsidRDefault="000D67D9" w:rsidP="000D67D9"/>
    <w:p w:rsidR="000D67D9" w:rsidRDefault="000D67D9" w:rsidP="000D67D9"/>
    <w:p w:rsidR="000D67D9" w:rsidRDefault="000D67D9" w:rsidP="000D67D9"/>
    <w:p w:rsidR="000D67D9" w:rsidRDefault="000D67D9" w:rsidP="000D67D9"/>
    <w:p w:rsidR="000D67D9" w:rsidRDefault="000D67D9" w:rsidP="000D67D9">
      <w:pPr>
        <w:tabs>
          <w:tab w:val="left" w:pos="997"/>
        </w:tabs>
      </w:pPr>
      <w:r>
        <w:tab/>
      </w:r>
    </w:p>
    <w:p w:rsidR="000D67D9" w:rsidRDefault="000D67D9" w:rsidP="000D67D9">
      <w:pPr>
        <w:tabs>
          <w:tab w:val="left" w:pos="997"/>
        </w:tabs>
      </w:pPr>
    </w:p>
    <w:p w:rsidR="000D67D9" w:rsidRDefault="000D67D9" w:rsidP="000D67D9">
      <w:pPr>
        <w:tabs>
          <w:tab w:val="left" w:pos="997"/>
        </w:tabs>
      </w:pPr>
    </w:p>
    <w:p w:rsidR="000D67D9" w:rsidRDefault="000D67D9" w:rsidP="000D67D9">
      <w:pPr>
        <w:tabs>
          <w:tab w:val="left" w:pos="997"/>
        </w:tabs>
      </w:pPr>
    </w:p>
    <w:p w:rsidR="000D67D9" w:rsidRDefault="000D67D9" w:rsidP="000D67D9">
      <w:pPr>
        <w:tabs>
          <w:tab w:val="left" w:pos="997"/>
        </w:tabs>
      </w:pPr>
    </w:p>
    <w:p w:rsidR="000D67D9" w:rsidRDefault="000D67D9" w:rsidP="000D67D9">
      <w:pPr>
        <w:tabs>
          <w:tab w:val="left" w:pos="997"/>
        </w:tabs>
      </w:pPr>
    </w:p>
    <w:p w:rsidR="000D67D9" w:rsidRDefault="000D67D9" w:rsidP="000D67D9">
      <w:pPr>
        <w:tabs>
          <w:tab w:val="left" w:pos="997"/>
        </w:tabs>
      </w:pPr>
    </w:p>
    <w:p w:rsidR="000D67D9" w:rsidRDefault="000D67D9" w:rsidP="000D67D9">
      <w:pPr>
        <w:tabs>
          <w:tab w:val="left" w:pos="997"/>
        </w:tabs>
      </w:pPr>
    </w:p>
    <w:p w:rsidR="000D67D9" w:rsidRDefault="000D67D9" w:rsidP="000D67D9">
      <w:pPr>
        <w:tabs>
          <w:tab w:val="left" w:pos="997"/>
        </w:tabs>
      </w:pPr>
    </w:p>
    <w:p w:rsidR="000D67D9" w:rsidRDefault="000D67D9" w:rsidP="000D67D9">
      <w:pPr>
        <w:tabs>
          <w:tab w:val="left" w:pos="997"/>
        </w:tabs>
      </w:pPr>
    </w:p>
    <w:p w:rsidR="000D67D9" w:rsidRDefault="000D67D9" w:rsidP="000D67D9">
      <w:pPr>
        <w:tabs>
          <w:tab w:val="left" w:pos="997"/>
        </w:tabs>
      </w:pPr>
    </w:p>
    <w:p w:rsidR="000D67D9" w:rsidRDefault="000D67D9" w:rsidP="000D67D9">
      <w:pPr>
        <w:widowControl w:val="0"/>
        <w:spacing w:after="0" w:line="23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D67D9" w:rsidRDefault="000D67D9" w:rsidP="000D67D9">
      <w:pPr>
        <w:widowControl w:val="0"/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ДОЛГОСРОЧНАЯ ЦЕЛЕВАЯ ПРОГРАММА</w:t>
      </w:r>
    </w:p>
    <w:p w:rsidR="000D67D9" w:rsidRDefault="000D67D9" w:rsidP="000D67D9">
      <w:pPr>
        <w:widowControl w:val="0"/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населения Краснокутского сельского поселения</w:t>
      </w:r>
    </w:p>
    <w:p w:rsidR="000D67D9" w:rsidRDefault="000D67D9" w:rsidP="000D67D9">
      <w:pPr>
        <w:widowControl w:val="0"/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на 2011-2014 годы»</w:t>
      </w:r>
    </w:p>
    <w:p w:rsidR="000D67D9" w:rsidRDefault="000D67D9" w:rsidP="000D67D9">
      <w:pPr>
        <w:widowControl w:val="0"/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D9" w:rsidRDefault="000D67D9" w:rsidP="000D67D9">
      <w:pPr>
        <w:widowControl w:val="0"/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0D67D9" w:rsidRDefault="000D67D9" w:rsidP="000D67D9">
      <w:pPr>
        <w:widowControl w:val="0"/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долгосрочной  целевой программы</w:t>
      </w:r>
    </w:p>
    <w:p w:rsidR="000D67D9" w:rsidRDefault="000D67D9" w:rsidP="000D67D9">
      <w:pPr>
        <w:widowControl w:val="0"/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населения Краснокутского сельского поселения</w:t>
      </w:r>
    </w:p>
    <w:p w:rsidR="000D67D9" w:rsidRDefault="000D67D9" w:rsidP="000D67D9">
      <w:pPr>
        <w:widowControl w:val="0"/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на 2011-2014 годы»</w:t>
      </w:r>
    </w:p>
    <w:tbl>
      <w:tblPr>
        <w:tblW w:w="5000" w:type="pct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63"/>
        <w:gridCol w:w="391"/>
        <w:gridCol w:w="6915"/>
      </w:tblGrid>
      <w:tr w:rsidR="000D67D9" w:rsidTr="000D67D9">
        <w:trPr>
          <w:trHeight w:val="20"/>
        </w:trPr>
        <w:tc>
          <w:tcPr>
            <w:tcW w:w="2321" w:type="dxa"/>
            <w:hideMark/>
          </w:tcPr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411" w:type="dxa"/>
            <w:hideMark/>
          </w:tcPr>
          <w:p w:rsidR="000D67D9" w:rsidRDefault="000D67D9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444" w:type="dxa"/>
            <w:hideMark/>
          </w:tcPr>
          <w:p w:rsidR="000D67D9" w:rsidRDefault="000D67D9">
            <w:pPr>
              <w:widowControl w:val="0"/>
              <w:spacing w:after="0" w:line="23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долгосрочная  целевая программа «Социальная поддержка населения Краснокутского сельского поселения Октябрьского района на 2011-2014 годы»</w:t>
            </w:r>
          </w:p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Программа).</w:t>
            </w:r>
          </w:p>
        </w:tc>
      </w:tr>
      <w:tr w:rsidR="000D67D9" w:rsidTr="000D67D9">
        <w:trPr>
          <w:trHeight w:val="20"/>
        </w:trPr>
        <w:tc>
          <w:tcPr>
            <w:tcW w:w="2321" w:type="dxa"/>
          </w:tcPr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разработки</w:t>
            </w:r>
          </w:p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" w:type="dxa"/>
            <w:hideMark/>
          </w:tcPr>
          <w:p w:rsidR="000D67D9" w:rsidRDefault="000D67D9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444" w:type="dxa"/>
            <w:hideMark/>
          </w:tcPr>
          <w:p w:rsidR="000D67D9" w:rsidRDefault="000D67D9">
            <w:pPr>
              <w:widowControl w:val="0"/>
              <w:spacing w:after="0" w:line="23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 Краснокутского сельского поселения  от 10.11.2009 г. №  159 «О Порядке принятия решений о разработке муниципальных долгосрочных целевых программ, их формирования и реализации и порядке проведения и критериях оценки эффективности реализации муниципальных долгосрочных целевых программ»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 xml:space="preserve">Распоряжение  Главы Администрации Краснокутского сельского поселения Октябрьского района от     31 декабря 2010года № 174 «О разработке проекта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долгосрочной  целевой программы</w:t>
            </w:r>
            <w:proofErr w:type="gramEnd"/>
          </w:p>
          <w:p w:rsidR="000D67D9" w:rsidRDefault="000D67D9">
            <w:pPr>
              <w:widowControl w:val="0"/>
              <w:spacing w:after="0" w:line="23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«Социальная поддержка населения Краснокутского сельского поселения Октябрьского района на 2011-2014 годы»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»</w:t>
            </w:r>
          </w:p>
          <w:p w:rsidR="000D67D9" w:rsidRDefault="000D67D9">
            <w:pPr>
              <w:widowControl w:val="0"/>
              <w:spacing w:after="0" w:line="23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Устав МО «Краснокутское сельское поселение»</w:t>
            </w:r>
          </w:p>
        </w:tc>
      </w:tr>
      <w:tr w:rsidR="000D67D9" w:rsidTr="000D67D9">
        <w:trPr>
          <w:trHeight w:val="20"/>
        </w:trPr>
        <w:tc>
          <w:tcPr>
            <w:tcW w:w="2321" w:type="dxa"/>
            <w:hideMark/>
          </w:tcPr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Заказчик</w:t>
            </w:r>
          </w:p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411" w:type="dxa"/>
            <w:hideMark/>
          </w:tcPr>
          <w:p w:rsidR="000D67D9" w:rsidRDefault="000D67D9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444" w:type="dxa"/>
            <w:hideMark/>
          </w:tcPr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Краснокутского сельского поселения Октябрьского района </w:t>
            </w:r>
          </w:p>
        </w:tc>
      </w:tr>
      <w:tr w:rsidR="000D67D9" w:rsidTr="000D67D9">
        <w:trPr>
          <w:trHeight w:val="20"/>
        </w:trPr>
        <w:tc>
          <w:tcPr>
            <w:tcW w:w="2321" w:type="dxa"/>
            <w:hideMark/>
          </w:tcPr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Разработчик </w:t>
            </w:r>
          </w:p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411" w:type="dxa"/>
            <w:hideMark/>
          </w:tcPr>
          <w:p w:rsidR="000D67D9" w:rsidRDefault="000D67D9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444" w:type="dxa"/>
            <w:hideMark/>
          </w:tcPr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Краснокутского сельского поселения Октябрьского района </w:t>
            </w:r>
          </w:p>
        </w:tc>
      </w:tr>
      <w:tr w:rsidR="000D67D9" w:rsidTr="000D67D9">
        <w:trPr>
          <w:trHeight w:val="20"/>
        </w:trPr>
        <w:tc>
          <w:tcPr>
            <w:tcW w:w="2321" w:type="dxa"/>
            <w:hideMark/>
          </w:tcPr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Основная цель </w:t>
            </w:r>
          </w:p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411" w:type="dxa"/>
            <w:hideMark/>
          </w:tcPr>
          <w:p w:rsidR="000D67D9" w:rsidRDefault="000D67D9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444" w:type="dxa"/>
            <w:hideMark/>
          </w:tcPr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качества жизни отдельных категорий населения поселения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0D67D9" w:rsidTr="000D67D9">
        <w:trPr>
          <w:trHeight w:val="20"/>
        </w:trPr>
        <w:tc>
          <w:tcPr>
            <w:tcW w:w="2321" w:type="dxa"/>
            <w:hideMark/>
          </w:tcPr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задачи 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411" w:type="dxa"/>
            <w:hideMark/>
          </w:tcPr>
          <w:p w:rsidR="000D67D9" w:rsidRDefault="000D67D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444" w:type="dxa"/>
            <w:hideMark/>
          </w:tcPr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Оказание мер социальной поддержки отдельным категориям граждан, установленных федеральным и областным законодательством, НПА Краснокутского сельского поселения, с учетом адресности предоставления социальной помощи, услуг и льгот.</w:t>
            </w:r>
          </w:p>
        </w:tc>
      </w:tr>
      <w:tr w:rsidR="000D67D9" w:rsidTr="000D67D9">
        <w:trPr>
          <w:trHeight w:val="779"/>
        </w:trPr>
        <w:tc>
          <w:tcPr>
            <w:tcW w:w="2321" w:type="dxa"/>
            <w:hideMark/>
          </w:tcPr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411" w:type="dxa"/>
            <w:hideMark/>
          </w:tcPr>
          <w:p w:rsidR="000D67D9" w:rsidRDefault="000D67D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444" w:type="dxa"/>
            <w:hideMark/>
          </w:tcPr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2011 - 2014 годы</w:t>
            </w:r>
          </w:p>
        </w:tc>
      </w:tr>
      <w:tr w:rsidR="000D67D9" w:rsidTr="000D67D9">
        <w:trPr>
          <w:trHeight w:val="20"/>
        </w:trPr>
        <w:tc>
          <w:tcPr>
            <w:tcW w:w="2321" w:type="dxa"/>
            <w:hideMark/>
          </w:tcPr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Программы</w:t>
            </w:r>
          </w:p>
        </w:tc>
        <w:tc>
          <w:tcPr>
            <w:tcW w:w="411" w:type="dxa"/>
            <w:hideMark/>
          </w:tcPr>
          <w:p w:rsidR="000D67D9" w:rsidRDefault="000D67D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–</w:t>
            </w:r>
          </w:p>
        </w:tc>
        <w:tc>
          <w:tcPr>
            <w:tcW w:w="7444" w:type="dxa"/>
            <w:hideMark/>
          </w:tcPr>
          <w:p w:rsidR="000D67D9" w:rsidRDefault="000D67D9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Краснокутского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Октябрьского района </w:t>
            </w:r>
          </w:p>
        </w:tc>
      </w:tr>
      <w:tr w:rsidR="000D67D9" w:rsidTr="000D67D9">
        <w:trPr>
          <w:trHeight w:val="20"/>
        </w:trPr>
        <w:tc>
          <w:tcPr>
            <w:tcW w:w="2321" w:type="dxa"/>
            <w:hideMark/>
          </w:tcPr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Объемы и 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финансирования Программы </w:t>
            </w:r>
          </w:p>
        </w:tc>
        <w:tc>
          <w:tcPr>
            <w:tcW w:w="411" w:type="dxa"/>
            <w:hideMark/>
          </w:tcPr>
          <w:p w:rsidR="000D67D9" w:rsidRDefault="000D67D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444" w:type="dxa"/>
            <w:hideMark/>
          </w:tcPr>
          <w:p w:rsidR="000D67D9" w:rsidRDefault="000D67D9">
            <w:pPr>
              <w:widowControl w:val="0"/>
              <w:spacing w:after="0" w:line="228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Программы 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BE0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DD55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  <w:r w:rsidR="00BE0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 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местного бюджета – </w:t>
            </w:r>
            <w:r w:rsidR="00BE0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DD55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 тыс. руб.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2011 год – 8</w:t>
            </w:r>
            <w:r w:rsidR="00DD55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руб.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2012 год – </w:t>
            </w:r>
            <w:r w:rsidR="00BE0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руб.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2013 год -198,8 тыс. руб.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год- 0,0 тыс. руб.</w:t>
            </w:r>
          </w:p>
        </w:tc>
      </w:tr>
      <w:tr w:rsidR="000D67D9" w:rsidTr="000D67D9">
        <w:trPr>
          <w:trHeight w:val="20"/>
        </w:trPr>
        <w:tc>
          <w:tcPr>
            <w:tcW w:w="2321" w:type="dxa"/>
          </w:tcPr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Ожидаемые 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конечные результаты реализации Программы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" w:type="dxa"/>
            <w:hideMark/>
          </w:tcPr>
          <w:p w:rsidR="000D67D9" w:rsidRDefault="000D67D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444" w:type="dxa"/>
          </w:tcPr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Уменьшение доли населения с денежными доходами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ниже региональной величины прожиточного минимума в общей 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численности населения Краснокутского сельского поселения Октябрьского района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</w:p>
          <w:p w:rsidR="000D67D9" w:rsidRDefault="000D67D9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67D9" w:rsidTr="000D67D9">
        <w:trPr>
          <w:trHeight w:val="20"/>
        </w:trPr>
        <w:tc>
          <w:tcPr>
            <w:tcW w:w="2321" w:type="dxa"/>
            <w:hideMark/>
          </w:tcPr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 контроля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исполнением 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Программы </w:t>
            </w:r>
          </w:p>
        </w:tc>
        <w:tc>
          <w:tcPr>
            <w:tcW w:w="411" w:type="dxa"/>
            <w:hideMark/>
          </w:tcPr>
          <w:p w:rsidR="000D67D9" w:rsidRDefault="000D67D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444" w:type="dxa"/>
            <w:hideMark/>
          </w:tcPr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реализацией Программы осуществляет по итогам каждого года Администрация Краснокутского сельского поселения Октябрьского района.</w:t>
            </w:r>
          </w:p>
        </w:tc>
      </w:tr>
      <w:tr w:rsidR="000D67D9" w:rsidTr="000D67D9">
        <w:trPr>
          <w:trHeight w:val="20"/>
        </w:trPr>
        <w:tc>
          <w:tcPr>
            <w:tcW w:w="2321" w:type="dxa"/>
            <w:hideMark/>
          </w:tcPr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Формы контроля</w:t>
            </w:r>
          </w:p>
        </w:tc>
        <w:tc>
          <w:tcPr>
            <w:tcW w:w="411" w:type="dxa"/>
            <w:hideMark/>
          </w:tcPr>
          <w:p w:rsidR="000D67D9" w:rsidRDefault="000D67D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444" w:type="dxa"/>
          </w:tcPr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исполнения разделов Программы;</w:t>
            </w:r>
          </w:p>
          <w:p w:rsidR="000D67D9" w:rsidRDefault="000D67D9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D67D9" w:rsidRDefault="000D67D9" w:rsidP="000D67D9">
      <w:pPr>
        <w:rPr>
          <w:rFonts w:ascii="Times New Roman" w:hAnsi="Times New Roman" w:cs="Times New Roman"/>
        </w:rPr>
      </w:pPr>
    </w:p>
    <w:p w:rsidR="000D67D9" w:rsidRDefault="000D67D9" w:rsidP="000D67D9">
      <w:pPr>
        <w:rPr>
          <w:rFonts w:ascii="Times New Roman" w:hAnsi="Times New Roman" w:cs="Times New Roman"/>
        </w:rPr>
      </w:pPr>
    </w:p>
    <w:p w:rsidR="000D67D9" w:rsidRDefault="000D67D9" w:rsidP="000D67D9"/>
    <w:p w:rsidR="0083674E" w:rsidRDefault="0083674E"/>
    <w:sectPr w:rsidR="00836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F5E2F"/>
    <w:multiLevelType w:val="hybridMultilevel"/>
    <w:tmpl w:val="58CE5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37A"/>
    <w:rsid w:val="000D67D9"/>
    <w:rsid w:val="0011113E"/>
    <w:rsid w:val="00665B97"/>
    <w:rsid w:val="0083674E"/>
    <w:rsid w:val="00BE0385"/>
    <w:rsid w:val="00C8137A"/>
    <w:rsid w:val="00DD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67D9"/>
    <w:pPr>
      <w:ind w:left="720"/>
      <w:contextualSpacing/>
    </w:pPr>
  </w:style>
  <w:style w:type="paragraph" w:customStyle="1" w:styleId="ConsPlusNormal">
    <w:name w:val="ConsPlusNormal"/>
    <w:rsid w:val="000D67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D6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7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67D9"/>
    <w:pPr>
      <w:ind w:left="720"/>
      <w:contextualSpacing/>
    </w:pPr>
  </w:style>
  <w:style w:type="paragraph" w:customStyle="1" w:styleId="ConsPlusNormal">
    <w:name w:val="ConsPlusNormal"/>
    <w:rsid w:val="000D67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D6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7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7</cp:revision>
  <dcterms:created xsi:type="dcterms:W3CDTF">2013-01-16T12:22:00Z</dcterms:created>
  <dcterms:modified xsi:type="dcterms:W3CDTF">2013-01-23T12:50:00Z</dcterms:modified>
</cp:coreProperties>
</file>